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FDA8E" w14:textId="77777777" w:rsidR="002D39D3" w:rsidRDefault="007512C7" w:rsidP="00A46729">
      <w:pPr>
        <w:jc w:val="center"/>
      </w:pPr>
      <w:r w:rsidRPr="007512C7">
        <w:rPr>
          <w:b/>
        </w:rPr>
        <w:t>La  Souveraineté </w:t>
      </w:r>
      <w:r w:rsidR="00D74883" w:rsidRPr="007512C7">
        <w:rPr>
          <w:b/>
        </w:rPr>
        <w:t xml:space="preserve"> a-t-elle encore un sens aujourd’hui ?</w:t>
      </w:r>
      <w:r w:rsidR="00D74883">
        <w:t xml:space="preserve">    11 Février 2018</w:t>
      </w:r>
    </w:p>
    <w:p w14:paraId="1E6055D3" w14:textId="77777777" w:rsidR="007512C7" w:rsidRDefault="007512C7" w:rsidP="00A46729">
      <w:pPr>
        <w:jc w:val="both"/>
      </w:pPr>
    </w:p>
    <w:p w14:paraId="70C94A21" w14:textId="4B83688F" w:rsidR="007512C7" w:rsidRDefault="007512C7" w:rsidP="00A46729">
      <w:pPr>
        <w:jc w:val="both"/>
      </w:pPr>
      <w:r>
        <w:t>Pendant des années le mot « Souveraineté » a été assimilé à un repli sur soi, à de l’hostilité vi</w:t>
      </w:r>
      <w:r w:rsidR="00B060AB">
        <w:t>s à vis de  ce qui est autre, à</w:t>
      </w:r>
      <w:r>
        <w:t xml:space="preserve"> </w:t>
      </w:r>
      <w:r w:rsidR="00B060AB">
        <w:t>« </w:t>
      </w:r>
      <w:r>
        <w:t>l’étranger.</w:t>
      </w:r>
      <w:r w:rsidR="00B060AB">
        <w:t> »</w:t>
      </w:r>
      <w:r>
        <w:t xml:space="preserve"> </w:t>
      </w:r>
      <w:r w:rsidR="00847AE5">
        <w:t>De fait le concept de souveraineté</w:t>
      </w:r>
      <w:r w:rsidR="00A46729">
        <w:t xml:space="preserve"> devient complexe dè</w:t>
      </w:r>
      <w:r w:rsidR="00847AE5">
        <w:t>s lors que l’on examine chacune de ces composantes.</w:t>
      </w:r>
    </w:p>
    <w:p w14:paraId="752DC2F4" w14:textId="77777777" w:rsidR="006541BE" w:rsidRDefault="006541BE" w:rsidP="00A46729">
      <w:pPr>
        <w:jc w:val="both"/>
      </w:pPr>
      <w:r>
        <w:t xml:space="preserve">                                                       </w:t>
      </w:r>
    </w:p>
    <w:p w14:paraId="779D0B4A" w14:textId="0B4F109E" w:rsidR="00847AE5" w:rsidRDefault="00847AE5" w:rsidP="00A46729">
      <w:pPr>
        <w:jc w:val="center"/>
      </w:pPr>
      <w:r>
        <w:t>Souveraineté et démocratie</w:t>
      </w:r>
    </w:p>
    <w:p w14:paraId="5EC71170" w14:textId="77777777" w:rsidR="006D4E87" w:rsidRDefault="006D4E87" w:rsidP="00A46729">
      <w:pPr>
        <w:jc w:val="both"/>
      </w:pPr>
    </w:p>
    <w:p w14:paraId="15F4E3C3" w14:textId="689B901B" w:rsidR="007512C7" w:rsidRDefault="007512C7" w:rsidP="00A46729">
      <w:pPr>
        <w:jc w:val="both"/>
      </w:pPr>
      <w:r>
        <w:t xml:space="preserve">La </w:t>
      </w:r>
      <w:r w:rsidRPr="006D4E87">
        <w:rPr>
          <w:b/>
        </w:rPr>
        <w:t>souveraineté</w:t>
      </w:r>
      <w:r>
        <w:t xml:space="preserve"> est une construction humaine :</w:t>
      </w:r>
      <w:r w:rsidR="00B060AB">
        <w:t xml:space="preserve"> </w:t>
      </w:r>
      <w:r w:rsidR="009B70BC">
        <w:t>cette notion évoque</w:t>
      </w:r>
      <w:r>
        <w:t xml:space="preserve"> les concepts de </w:t>
      </w:r>
      <w:r w:rsidR="006D4E87">
        <w:t xml:space="preserve"> « d</w:t>
      </w:r>
      <w:r w:rsidR="006D4E87" w:rsidRPr="006D4E87">
        <w:rPr>
          <w:b/>
        </w:rPr>
        <w:t>émocratie</w:t>
      </w:r>
      <w:r w:rsidR="006D4E87">
        <w:t> »</w:t>
      </w:r>
      <w:r w:rsidR="00A46729">
        <w:t>,</w:t>
      </w:r>
      <w:r w:rsidR="006D4E87">
        <w:t xml:space="preserve"> de </w:t>
      </w:r>
      <w:r>
        <w:t>« </w:t>
      </w:r>
      <w:r w:rsidRPr="006D4E87">
        <w:rPr>
          <w:b/>
        </w:rPr>
        <w:t>peuple</w:t>
      </w:r>
      <w:r>
        <w:t> », de « </w:t>
      </w:r>
      <w:r w:rsidRPr="006D4E87">
        <w:rPr>
          <w:b/>
        </w:rPr>
        <w:t>nation </w:t>
      </w:r>
      <w:r>
        <w:t>»</w:t>
      </w:r>
      <w:r w:rsidR="00A46729">
        <w:t>,</w:t>
      </w:r>
      <w:r>
        <w:t xml:space="preserve"> « </w:t>
      </w:r>
      <w:r w:rsidRPr="006D4E87">
        <w:rPr>
          <w:b/>
        </w:rPr>
        <w:t>d’institutions gouvernant </w:t>
      </w:r>
      <w:r>
        <w:t>» l ‘ensemble de ces composantes. L’histoire et les idéologies ont introduit des sens différents, r</w:t>
      </w:r>
      <w:r w:rsidR="00A46729">
        <w:t xml:space="preserve">endant le tout  vaguement flou. </w:t>
      </w:r>
      <w:r>
        <w:t>Puisque c ‘est u</w:t>
      </w:r>
      <w:r w:rsidR="006D4E87">
        <w:t>ne construction humaine</w:t>
      </w:r>
      <w:r>
        <w:t>, il n</w:t>
      </w:r>
      <w:r w:rsidR="006D4E87">
        <w:t xml:space="preserve"> ‘est pas honteux</w:t>
      </w:r>
      <w:r>
        <w:t xml:space="preserve"> </w:t>
      </w:r>
      <w:r w:rsidR="006D4E87">
        <w:t>de prét</w:t>
      </w:r>
      <w:r w:rsidR="00B060AB">
        <w:t>endre vouloir retrouver du sens</w:t>
      </w:r>
      <w:r w:rsidR="00727162">
        <w:t xml:space="preserve"> </w:t>
      </w:r>
      <w:r w:rsidR="006D4E87">
        <w:t>et surtout poser les bonnes questions que ces différents conce</w:t>
      </w:r>
      <w:r w:rsidR="00A46729">
        <w:t>pts suggèrent. Ce n’est pas par</w:t>
      </w:r>
      <w:r w:rsidR="006D4E87">
        <w:t xml:space="preserve">ce que l’on emploie ces mots </w:t>
      </w:r>
      <w:r w:rsidR="00B060AB">
        <w:t xml:space="preserve"> dans un discours </w:t>
      </w:r>
      <w:r w:rsidR="006D4E87">
        <w:t xml:space="preserve">que la messe est nécessairement </w:t>
      </w:r>
      <w:r w:rsidR="00727162">
        <w:t xml:space="preserve">dite. </w:t>
      </w:r>
    </w:p>
    <w:p w14:paraId="6ED25CCB" w14:textId="77777777" w:rsidR="00847AE5" w:rsidRDefault="00847AE5" w:rsidP="00A46729">
      <w:pPr>
        <w:jc w:val="both"/>
      </w:pPr>
    </w:p>
    <w:p w14:paraId="173ED75A" w14:textId="72D3CCC6" w:rsidR="00847AE5" w:rsidRDefault="00847AE5" w:rsidP="00A46729">
      <w:pPr>
        <w:jc w:val="center"/>
      </w:pPr>
      <w:r>
        <w:t>Le</w:t>
      </w:r>
      <w:r w:rsidR="00554604">
        <w:t xml:space="preserve"> peuple</w:t>
      </w:r>
      <w:r>
        <w:t xml:space="preserve">, corps politique </w:t>
      </w:r>
      <w:r w:rsidR="00A46729">
        <w:t>souverain</w:t>
      </w:r>
    </w:p>
    <w:p w14:paraId="60D8580F" w14:textId="77777777" w:rsidR="009B70BC" w:rsidRDefault="00847AE5" w:rsidP="00A46729">
      <w:pPr>
        <w:jc w:val="both"/>
      </w:pPr>
      <w:r>
        <w:t xml:space="preserve"> </w:t>
      </w:r>
    </w:p>
    <w:p w14:paraId="66B71269" w14:textId="602B8F80" w:rsidR="009B70BC" w:rsidRDefault="009B70BC" w:rsidP="00A46729">
      <w:pPr>
        <w:jc w:val="both"/>
      </w:pPr>
      <w:r>
        <w:t xml:space="preserve">Un rapide survol de l ‘histoire </w:t>
      </w:r>
      <w:r w:rsidR="00A46729">
        <w:t>française  évoque</w:t>
      </w:r>
      <w:r w:rsidR="00A04226">
        <w:t xml:space="preserve"> </w:t>
      </w:r>
      <w:r w:rsidR="00A46729">
        <w:t xml:space="preserve">pour nous </w:t>
      </w:r>
      <w:r w:rsidR="00A04226">
        <w:t>Bouvines</w:t>
      </w:r>
      <w:r w:rsidR="00A46729">
        <w:t>,</w:t>
      </w:r>
      <w:r w:rsidR="00A04226">
        <w:t xml:space="preserve"> « L</w:t>
      </w:r>
      <w:r>
        <w:t xml:space="preserve">a naissance d’une </w:t>
      </w:r>
      <w:r w:rsidRPr="00B060AB">
        <w:rPr>
          <w:b/>
        </w:rPr>
        <w:t>nation </w:t>
      </w:r>
      <w:r>
        <w:t xml:space="preserve">» dés </w:t>
      </w:r>
      <w:r w:rsidR="00A04226">
        <w:t xml:space="preserve">1214. </w:t>
      </w:r>
      <w:r>
        <w:t>En 1789</w:t>
      </w:r>
      <w:r w:rsidR="00A04226">
        <w:t xml:space="preserve"> on assiste à la reconnaissance</w:t>
      </w:r>
      <w:r>
        <w:t xml:space="preserve"> d’un peuple en tant que « </w:t>
      </w:r>
      <w:r w:rsidRPr="00A04226">
        <w:rPr>
          <w:b/>
        </w:rPr>
        <w:t>corps politique </w:t>
      </w:r>
      <w:r>
        <w:t>» </w:t>
      </w:r>
      <w:r w:rsidR="00EA584D">
        <w:t xml:space="preserve">au sein d’une Nation </w:t>
      </w:r>
      <w:r>
        <w:t>: c’est dire que la souveraineté du Roi de droit divin passe à la souveraineté</w:t>
      </w:r>
      <w:r w:rsidR="00A46729">
        <w:t xml:space="preserve"> du peuple. C ‘est ce que dit Baillis au J</w:t>
      </w:r>
      <w:r>
        <w:t>eu de Paume en affirmant que</w:t>
      </w:r>
      <w:r w:rsidR="00A04226">
        <w:t> « </w:t>
      </w:r>
      <w:r>
        <w:t xml:space="preserve"> </w:t>
      </w:r>
      <w:r w:rsidR="00A04226" w:rsidRPr="00B060AB">
        <w:rPr>
          <w:i/>
        </w:rPr>
        <w:t>nul ne peut imposer sa volonté au peuple réuni dans  cette assemblée</w:t>
      </w:r>
      <w:r w:rsidR="00A04226">
        <w:t>. »</w:t>
      </w:r>
    </w:p>
    <w:p w14:paraId="184A339E" w14:textId="3E03E737" w:rsidR="00A04226" w:rsidRDefault="00A04226" w:rsidP="00A46729">
      <w:pPr>
        <w:jc w:val="both"/>
      </w:pPr>
      <w:r>
        <w:t>La souveraineté du peuple se révèle ainsi être  indissolublement liée à la notion de « </w:t>
      </w:r>
      <w:r w:rsidR="00B060AB">
        <w:rPr>
          <w:b/>
        </w:rPr>
        <w:t>démocratie</w:t>
      </w:r>
      <w:r>
        <w:rPr>
          <w:b/>
        </w:rPr>
        <w:t> »</w:t>
      </w:r>
      <w:r w:rsidR="00A46729">
        <w:rPr>
          <w:b/>
        </w:rPr>
        <w:t>.</w:t>
      </w:r>
      <w:r w:rsidR="00B060AB">
        <w:rPr>
          <w:b/>
        </w:rPr>
        <w:t xml:space="preserve"> </w:t>
      </w:r>
      <w:r>
        <w:rPr>
          <w:b/>
        </w:rPr>
        <w:t xml:space="preserve"> </w:t>
      </w:r>
      <w:r w:rsidR="00A46729">
        <w:t>C</w:t>
      </w:r>
      <w:r w:rsidRPr="00A04226">
        <w:t>‘est la</w:t>
      </w:r>
      <w:r>
        <w:rPr>
          <w:b/>
        </w:rPr>
        <w:t xml:space="preserve"> </w:t>
      </w:r>
      <w:r w:rsidRPr="00A04226">
        <w:t>définition même de</w:t>
      </w:r>
      <w:r>
        <w:rPr>
          <w:b/>
        </w:rPr>
        <w:t xml:space="preserve"> </w:t>
      </w:r>
      <w:r w:rsidR="00FB39D2" w:rsidRPr="00FB39D2">
        <w:t>Thucydide</w:t>
      </w:r>
      <w:r w:rsidR="004D1337">
        <w:t> : » « </w:t>
      </w:r>
      <w:r w:rsidR="0045146D">
        <w:rPr>
          <w:i/>
        </w:rPr>
        <w:t>de</w:t>
      </w:r>
      <w:r w:rsidR="0045146D" w:rsidRPr="0045146D">
        <w:rPr>
          <w:i/>
        </w:rPr>
        <w:t>mos</w:t>
      </w:r>
      <w:r w:rsidR="004D1337" w:rsidRPr="0045146D">
        <w:rPr>
          <w:i/>
        </w:rPr>
        <w:t xml:space="preserve"> kratien </w:t>
      </w:r>
      <w:r w:rsidR="00554604">
        <w:t>»</w:t>
      </w:r>
      <w:r w:rsidR="004D1337">
        <w:t>,</w:t>
      </w:r>
      <w:r w:rsidR="00A46729">
        <w:t xml:space="preserve"> </w:t>
      </w:r>
      <w:r w:rsidR="0045146D">
        <w:t xml:space="preserve">le gouvernement par le peuple, </w:t>
      </w:r>
      <w:r w:rsidR="004D1337">
        <w:t xml:space="preserve"> la souveraineté du peuple.</w:t>
      </w:r>
    </w:p>
    <w:p w14:paraId="71AAF655" w14:textId="77777777" w:rsidR="0045146D" w:rsidRDefault="00E829A7" w:rsidP="00A46729">
      <w:pPr>
        <w:jc w:val="both"/>
      </w:pPr>
      <w:r>
        <w:t xml:space="preserve">C est la définition </w:t>
      </w:r>
      <w:r w:rsidRPr="00E829A7">
        <w:rPr>
          <w:i/>
        </w:rPr>
        <w:t>princeps</w:t>
      </w:r>
      <w:r w:rsidR="0045146D">
        <w:t xml:space="preserve"> de la démocratie. </w:t>
      </w:r>
    </w:p>
    <w:p w14:paraId="46B91516" w14:textId="77777777" w:rsidR="00847AE5" w:rsidRDefault="00847AE5" w:rsidP="00A46729">
      <w:pPr>
        <w:jc w:val="both"/>
      </w:pPr>
    </w:p>
    <w:p w14:paraId="456AD0B9" w14:textId="4263B9AC" w:rsidR="00847AE5" w:rsidRDefault="00EA584D" w:rsidP="00A46729">
      <w:pPr>
        <w:jc w:val="center"/>
      </w:pPr>
      <w:r>
        <w:t>Le régime politique</w:t>
      </w:r>
      <w:r w:rsidR="00847AE5">
        <w:t>,</w:t>
      </w:r>
      <w:r w:rsidR="00554604">
        <w:t xml:space="preserve"> </w:t>
      </w:r>
      <w:r w:rsidR="00847AE5">
        <w:t>la république  et le pouvoir du peuple</w:t>
      </w:r>
    </w:p>
    <w:p w14:paraId="2DD619FB" w14:textId="77777777" w:rsidR="004D1337" w:rsidRDefault="004D1337" w:rsidP="00A46729">
      <w:pPr>
        <w:jc w:val="both"/>
      </w:pPr>
    </w:p>
    <w:p w14:paraId="09AF84AF" w14:textId="714612CB" w:rsidR="0022165E" w:rsidRDefault="004D1337" w:rsidP="00A46729">
      <w:pPr>
        <w:jc w:val="both"/>
      </w:pPr>
      <w:r>
        <w:t xml:space="preserve">Nous avons évoqué la nécessité  de la </w:t>
      </w:r>
      <w:r w:rsidRPr="0045146D">
        <w:rPr>
          <w:b/>
        </w:rPr>
        <w:t>gouvernance</w:t>
      </w:r>
      <w:r w:rsidR="00A46729">
        <w:t> : il faut comprendre que dè</w:t>
      </w:r>
      <w:r>
        <w:t>s</w:t>
      </w:r>
      <w:r w:rsidR="0045146D">
        <w:t xml:space="preserve"> </w:t>
      </w:r>
      <w:r>
        <w:t xml:space="preserve">lors qu’il s’agit de « démocratie » il </w:t>
      </w:r>
      <w:r w:rsidR="0045146D">
        <w:t>faut allier deux notions</w:t>
      </w:r>
      <w:r w:rsidR="006A1074">
        <w:t> :</w:t>
      </w:r>
      <w:r w:rsidR="0045146D">
        <w:t xml:space="preserve"> la «</w:t>
      </w:r>
      <w:r w:rsidR="0045146D" w:rsidRPr="0045146D">
        <w:rPr>
          <w:b/>
        </w:rPr>
        <w:t> p</w:t>
      </w:r>
      <w:r w:rsidRPr="0045146D">
        <w:rPr>
          <w:b/>
        </w:rPr>
        <w:t>otestas </w:t>
      </w:r>
      <w:r>
        <w:t>»</w:t>
      </w:r>
      <w:r w:rsidR="006A1074">
        <w:t xml:space="preserve">, </w:t>
      </w:r>
      <w:r>
        <w:t>le pouvoir   du peuple</w:t>
      </w:r>
      <w:r w:rsidR="0045146D">
        <w:t xml:space="preserve"> et </w:t>
      </w:r>
      <w:r>
        <w:t> « </w:t>
      </w:r>
      <w:r w:rsidRPr="0045146D">
        <w:rPr>
          <w:b/>
        </w:rPr>
        <w:t>l’auctoritas </w:t>
      </w:r>
      <w:r>
        <w:t xml:space="preserve">», l’autorité </w:t>
      </w:r>
      <w:r w:rsidR="0045146D">
        <w:t xml:space="preserve">gouvernante. </w:t>
      </w:r>
    </w:p>
    <w:p w14:paraId="2D81E087" w14:textId="17D444C0" w:rsidR="00554604" w:rsidRDefault="0022165E" w:rsidP="00A46729">
      <w:pPr>
        <w:jc w:val="both"/>
      </w:pPr>
      <w:r>
        <w:t>Locke suggérait que :</w:t>
      </w:r>
      <w:r w:rsidRPr="0022165E">
        <w:rPr>
          <w:i/>
        </w:rPr>
        <w:t> « </w:t>
      </w:r>
      <w:r w:rsidR="00FA3212" w:rsidRPr="0022165E">
        <w:rPr>
          <w:i/>
        </w:rPr>
        <w:t xml:space="preserve">le peuple donne à l’autorité sa confiance </w:t>
      </w:r>
      <w:r w:rsidRPr="0022165E">
        <w:rPr>
          <w:i/>
        </w:rPr>
        <w:t>sans</w:t>
      </w:r>
      <w:r w:rsidR="00FA3212" w:rsidRPr="0022165E">
        <w:rPr>
          <w:i/>
        </w:rPr>
        <w:t xml:space="preserve"> </w:t>
      </w:r>
      <w:r w:rsidRPr="0022165E">
        <w:rPr>
          <w:i/>
        </w:rPr>
        <w:t>quoi</w:t>
      </w:r>
      <w:r w:rsidR="00FA3212" w:rsidRPr="0022165E">
        <w:rPr>
          <w:i/>
        </w:rPr>
        <w:t xml:space="preserve"> elle ne serait pas légitime </w:t>
      </w:r>
      <w:r w:rsidRPr="0022165E">
        <w:rPr>
          <w:i/>
        </w:rPr>
        <w:t>afin d’éviter tout despotisme </w:t>
      </w:r>
      <w:r>
        <w:t>».</w:t>
      </w:r>
      <w:r w:rsidR="006A1074">
        <w:t xml:space="preserve"> </w:t>
      </w:r>
      <w:r w:rsidR="0045146D">
        <w:t xml:space="preserve">La réponse à la française est « la </w:t>
      </w:r>
      <w:r w:rsidR="0045146D" w:rsidRPr="00E829A7">
        <w:rPr>
          <w:b/>
        </w:rPr>
        <w:t>République</w:t>
      </w:r>
      <w:r w:rsidR="006A1074">
        <w:t xml:space="preserve"> », avec sa séparation </w:t>
      </w:r>
      <w:r w:rsidR="00E829A7">
        <w:t>(</w:t>
      </w:r>
      <w:r w:rsidR="0045146D">
        <w:t xml:space="preserve">en principe </w:t>
      </w:r>
      <w:r>
        <w:t>…</w:t>
      </w:r>
      <w:r w:rsidR="00E829A7">
        <w:t xml:space="preserve">) </w:t>
      </w:r>
      <w:r w:rsidR="0045146D">
        <w:t xml:space="preserve">des </w:t>
      </w:r>
      <w:r w:rsidR="00187D66">
        <w:t>pouvoirs,</w:t>
      </w:r>
      <w:r w:rsidR="0045146D">
        <w:t xml:space="preserve"> sa représentativité dans des chambres de députés et </w:t>
      </w:r>
      <w:r w:rsidR="00E829A7">
        <w:t xml:space="preserve">au </w:t>
      </w:r>
      <w:r w:rsidR="0045146D">
        <w:t xml:space="preserve">sénat. </w:t>
      </w:r>
    </w:p>
    <w:p w14:paraId="6A8F624C" w14:textId="34D20AEA" w:rsidR="00A04226" w:rsidRDefault="0045146D" w:rsidP="00A46729">
      <w:pPr>
        <w:jc w:val="both"/>
      </w:pPr>
      <w:r>
        <w:t>A c</w:t>
      </w:r>
      <w:r w:rsidR="00187D66">
        <w:t xml:space="preserve">e stade de simplification, la </w:t>
      </w:r>
      <w:r>
        <w:t xml:space="preserve">République garantit la souveraineté du peuple et une gouvernance </w:t>
      </w:r>
      <w:r w:rsidR="00187D66">
        <w:t>iss</w:t>
      </w:r>
      <w:r w:rsidR="006A1074">
        <w:t>ue de cette souveraineté : faut-</w:t>
      </w:r>
      <w:r w:rsidR="00187D66">
        <w:t>il rappeler que personne ne peut se substit</w:t>
      </w:r>
      <w:r w:rsidR="006A1074">
        <w:t xml:space="preserve">uer à la volonté de la Nation ? </w:t>
      </w:r>
      <w:r w:rsidR="00E829A7">
        <w:t>P</w:t>
      </w:r>
      <w:r w:rsidR="00187D66">
        <w:t xml:space="preserve">ersonne ne peut exercer une </w:t>
      </w:r>
      <w:r w:rsidR="00187D66" w:rsidRPr="00187D66">
        <w:rPr>
          <w:i/>
        </w:rPr>
        <w:t>« auctoritas </w:t>
      </w:r>
      <w:r w:rsidR="00187D66">
        <w:t xml:space="preserve">» sans le consentement, le contrôle du peuple </w:t>
      </w:r>
      <w:r w:rsidR="00554604">
        <w:t>.</w:t>
      </w:r>
      <w:r w:rsidR="00187D66">
        <w:t xml:space="preserve"> </w:t>
      </w:r>
    </w:p>
    <w:p w14:paraId="19BAF3D9" w14:textId="075EBFEF" w:rsidR="006541BE" w:rsidRDefault="006541BE" w:rsidP="00A46729">
      <w:pPr>
        <w:jc w:val="both"/>
        <w:rPr>
          <w:i/>
        </w:rPr>
      </w:pPr>
      <w:r>
        <w:t>Dans son discours sur</w:t>
      </w:r>
      <w:r w:rsidR="006A1074">
        <w:t xml:space="preserve"> la « servitude volontaire », dè</w:t>
      </w:r>
      <w:r>
        <w:t>s 1576</w:t>
      </w:r>
      <w:r w:rsidR="006A1074">
        <w:t>,</w:t>
      </w:r>
      <w:r>
        <w:t xml:space="preserve"> La Boétie disait</w:t>
      </w:r>
      <w:r w:rsidRPr="00E929BA">
        <w:rPr>
          <w:i/>
        </w:rPr>
        <w:t> : « lorsqu’un homme dénature l’autorité souveraine, lorsqu’au lieu de gouverner, il se veut maître au lieu d’assumer un office de commandement, il s’arroge un pouvoir de fait. Au lieu de remplir un devoi</w:t>
      </w:r>
      <w:r>
        <w:rPr>
          <w:i/>
        </w:rPr>
        <w:t>r</w:t>
      </w:r>
      <w:r w:rsidRPr="00E929BA">
        <w:rPr>
          <w:i/>
        </w:rPr>
        <w:t>, il s’attribue tous les droits à l ‘exercice de la force ».</w:t>
      </w:r>
    </w:p>
    <w:p w14:paraId="34299770" w14:textId="77777777" w:rsidR="005F5C5A" w:rsidRDefault="005F5C5A" w:rsidP="00A46729">
      <w:pPr>
        <w:jc w:val="both"/>
        <w:rPr>
          <w:i/>
        </w:rPr>
      </w:pPr>
    </w:p>
    <w:p w14:paraId="06D6CB23" w14:textId="77777777" w:rsidR="00A46729" w:rsidRDefault="005F5C5A" w:rsidP="00A46729">
      <w:pPr>
        <w:jc w:val="both"/>
        <w:rPr>
          <w:i/>
        </w:rPr>
      </w:pPr>
      <w:r>
        <w:rPr>
          <w:i/>
        </w:rPr>
        <w:t xml:space="preserve">                   </w:t>
      </w:r>
    </w:p>
    <w:p w14:paraId="028510EA" w14:textId="77777777" w:rsidR="00A46729" w:rsidRDefault="00A46729" w:rsidP="00A46729">
      <w:pPr>
        <w:jc w:val="both"/>
        <w:rPr>
          <w:i/>
        </w:rPr>
      </w:pPr>
    </w:p>
    <w:p w14:paraId="45E6A2B8" w14:textId="77777777" w:rsidR="00A46729" w:rsidRDefault="00A46729" w:rsidP="00A46729">
      <w:pPr>
        <w:jc w:val="both"/>
        <w:rPr>
          <w:i/>
        </w:rPr>
      </w:pPr>
    </w:p>
    <w:p w14:paraId="3AA361BB" w14:textId="793BB469" w:rsidR="005F5C5A" w:rsidRDefault="005F5C5A" w:rsidP="00A46729">
      <w:pPr>
        <w:jc w:val="center"/>
      </w:pPr>
      <w:r w:rsidRPr="005F5C5A">
        <w:lastRenderedPageBreak/>
        <w:t>Souveraineté nationale, souveraineté populaire et souveraineté du citoyen</w:t>
      </w:r>
    </w:p>
    <w:p w14:paraId="28E905B2" w14:textId="77777777" w:rsidR="005F5C5A" w:rsidRDefault="005F5C5A" w:rsidP="00A46729">
      <w:pPr>
        <w:jc w:val="both"/>
      </w:pPr>
    </w:p>
    <w:p w14:paraId="0E8C5170" w14:textId="77777777" w:rsidR="005F5C5A" w:rsidRDefault="00C4769D" w:rsidP="00A46729">
      <w:pPr>
        <w:jc w:val="both"/>
      </w:pPr>
      <w:r>
        <w:t>A la souveraineté nationale et la souveraineté populaire il faut évoquer la notion implicite de souveraineté du citoyen.  Une souveraineté fondée sur la souveraineté populaire implique un engagement du citoyen, une responsabilité individuelle face à sa conscience : nombreuses sont les citations que l’on pourrait faire ici :</w:t>
      </w:r>
    </w:p>
    <w:p w14:paraId="381CEC03" w14:textId="58F5F310" w:rsidR="00C4769D" w:rsidRPr="00C4769D" w:rsidRDefault="007D7810" w:rsidP="00A46729">
      <w:pPr>
        <w:jc w:val="both"/>
        <w:rPr>
          <w:i/>
        </w:rPr>
      </w:pPr>
      <w:r>
        <w:t>La Boétie 1598</w:t>
      </w:r>
      <w:r w:rsidR="00C4769D">
        <w:t xml:space="preserve"> :« </w:t>
      </w:r>
      <w:r w:rsidR="00C4769D">
        <w:rPr>
          <w:i/>
        </w:rPr>
        <w:t>S</w:t>
      </w:r>
      <w:r w:rsidR="00C4769D" w:rsidRPr="00C4769D">
        <w:rPr>
          <w:i/>
        </w:rPr>
        <w:t>i un tyran l’asservit</w:t>
      </w:r>
      <w:r w:rsidR="006A1074">
        <w:rPr>
          <w:i/>
        </w:rPr>
        <w:t>,</w:t>
      </w:r>
      <w:r w:rsidR="00C4769D" w:rsidRPr="00C4769D">
        <w:rPr>
          <w:i/>
        </w:rPr>
        <w:t xml:space="preserve"> le peuple est coupable et responsable ».</w:t>
      </w:r>
    </w:p>
    <w:p w14:paraId="4896FD04" w14:textId="77777777" w:rsidR="005F5C5A" w:rsidRDefault="00C4769D" w:rsidP="00A46729">
      <w:pPr>
        <w:jc w:val="both"/>
      </w:pPr>
      <w:r w:rsidRPr="007D7810">
        <w:t xml:space="preserve">Locke </w:t>
      </w:r>
      <w:r w:rsidR="007D7810">
        <w:t>1689 : « </w:t>
      </w:r>
      <w:r w:rsidR="007D7810" w:rsidRPr="007D7810">
        <w:rPr>
          <w:i/>
        </w:rPr>
        <w:t>Si le mandat est bafoué, la résistance est un droit </w:t>
      </w:r>
      <w:r w:rsidR="007D7810">
        <w:t>».</w:t>
      </w:r>
    </w:p>
    <w:p w14:paraId="637558B2" w14:textId="77777777" w:rsidR="007D7810" w:rsidRDefault="007D7810" w:rsidP="00A46729">
      <w:pPr>
        <w:jc w:val="both"/>
        <w:rPr>
          <w:i/>
        </w:rPr>
      </w:pPr>
      <w:r>
        <w:t>Jefferson 1776 : « </w:t>
      </w:r>
      <w:r w:rsidRPr="007D7810">
        <w:rPr>
          <w:i/>
        </w:rPr>
        <w:t>Si les institutions se détournent de ce pour quoi elles ont été créées il est du dro</w:t>
      </w:r>
      <w:r>
        <w:rPr>
          <w:i/>
        </w:rPr>
        <w:t>it et d</w:t>
      </w:r>
      <w:r w:rsidRPr="007D7810">
        <w:rPr>
          <w:i/>
        </w:rPr>
        <w:t>u devoir du citoyen de s’y opp</w:t>
      </w:r>
      <w:r>
        <w:rPr>
          <w:i/>
        </w:rPr>
        <w:t>oser »</w:t>
      </w:r>
      <w:r w:rsidRPr="007D7810">
        <w:rPr>
          <w:i/>
        </w:rPr>
        <w:t xml:space="preserve">. </w:t>
      </w:r>
    </w:p>
    <w:p w14:paraId="27D88121" w14:textId="77777777" w:rsidR="007D7810" w:rsidRPr="007D7810" w:rsidRDefault="007D7810" w:rsidP="00A46729">
      <w:pPr>
        <w:jc w:val="both"/>
        <w:rPr>
          <w:i/>
        </w:rPr>
      </w:pPr>
    </w:p>
    <w:p w14:paraId="37DE8802" w14:textId="1F61F12F" w:rsidR="006541BE" w:rsidRDefault="006541BE" w:rsidP="00A46729">
      <w:pPr>
        <w:jc w:val="both"/>
      </w:pPr>
      <w:r w:rsidRPr="006541BE">
        <w:rPr>
          <w:b/>
        </w:rPr>
        <w:t>Souveraineté du peuple</w:t>
      </w:r>
      <w:r w:rsidR="006A1074">
        <w:t>,</w:t>
      </w:r>
      <w:r>
        <w:t xml:space="preserve"> </w:t>
      </w:r>
      <w:r w:rsidR="007D7810">
        <w:rPr>
          <w:b/>
        </w:rPr>
        <w:t>souveraineté nationale et souveraineté du citoyen</w:t>
      </w:r>
      <w:r>
        <w:t xml:space="preserve"> sont indissolublement liés.</w:t>
      </w:r>
    </w:p>
    <w:p w14:paraId="6F149754" w14:textId="77777777" w:rsidR="007D7810" w:rsidRDefault="007D7810" w:rsidP="00A46729">
      <w:pPr>
        <w:jc w:val="both"/>
      </w:pPr>
    </w:p>
    <w:p w14:paraId="03FE7338" w14:textId="3BFD5226" w:rsidR="00DC0E68" w:rsidRDefault="0022165E" w:rsidP="00A46729">
      <w:pPr>
        <w:jc w:val="center"/>
      </w:pPr>
      <w:r>
        <w:t>La souveraineté à la française une conception humaniste et universelle</w:t>
      </w:r>
    </w:p>
    <w:p w14:paraId="5396EF01" w14:textId="77777777" w:rsidR="0022165E" w:rsidRDefault="0022165E" w:rsidP="00A46729">
      <w:pPr>
        <w:jc w:val="center"/>
      </w:pPr>
    </w:p>
    <w:p w14:paraId="605BD406" w14:textId="0B6E5F7C" w:rsidR="00DC0E68" w:rsidRDefault="00DC0E68" w:rsidP="00A46729">
      <w:pPr>
        <w:jc w:val="both"/>
      </w:pPr>
      <w:r>
        <w:t>I</w:t>
      </w:r>
      <w:r w:rsidR="006A1074">
        <w:t>l faut ici insister sur le fait</w:t>
      </w:r>
      <w:r>
        <w:t xml:space="preserve"> que</w:t>
      </w:r>
      <w:r w:rsidR="006A1074">
        <w:t>,</w:t>
      </w:r>
      <w:r>
        <w:t xml:space="preserve"> philosophiquement</w:t>
      </w:r>
      <w:r w:rsidR="006A1074">
        <w:t>,</w:t>
      </w:r>
      <w:r>
        <w:t xml:space="preserve"> les constitutions de la république ont eu pour base une </w:t>
      </w:r>
      <w:r w:rsidRPr="00DC0E68">
        <w:rPr>
          <w:b/>
        </w:rPr>
        <w:t>conception humaniste et universelle</w:t>
      </w:r>
      <w:r>
        <w:t xml:space="preserve">, </w:t>
      </w:r>
      <w:r w:rsidRPr="00554604">
        <w:rPr>
          <w:b/>
        </w:rPr>
        <w:t>ouverte au monde entier</w:t>
      </w:r>
      <w:r>
        <w:t xml:space="preserve">, sans rapport avec un repli sur soi et une haine de l’étranger. </w:t>
      </w:r>
      <w:r w:rsidR="005C3194">
        <w:t xml:space="preserve">Cette conception universelle est celle des </w:t>
      </w:r>
      <w:r w:rsidR="005C3194" w:rsidRPr="005C3194">
        <w:rPr>
          <w:b/>
        </w:rPr>
        <w:t>droits de l’homme et du citoyen</w:t>
      </w:r>
      <w:r w:rsidR="005C3194">
        <w:t xml:space="preserve">. </w:t>
      </w:r>
      <w:r>
        <w:t>Faut il dire ici qu’un</w:t>
      </w:r>
      <w:r w:rsidR="005C3194">
        <w:t xml:space="preserve">e </w:t>
      </w:r>
      <w:r>
        <w:t>telle conception</w:t>
      </w:r>
      <w:r w:rsidR="005C3194">
        <w:t xml:space="preserve"> ne peut se réaliser qu’au sein d’un </w:t>
      </w:r>
      <w:r>
        <w:t>peuple délimité p</w:t>
      </w:r>
      <w:r w:rsidR="00554604">
        <w:t>ar une nation</w:t>
      </w:r>
      <w:r w:rsidR="005C3194">
        <w:t>, pourquoi pas à l ‘échelle de l’Europe ?</w:t>
      </w:r>
      <w:r w:rsidR="0022165E">
        <w:t xml:space="preserve"> </w:t>
      </w:r>
      <w:r w:rsidR="00554604">
        <w:t>Le concept de « citoyen européen »</w:t>
      </w:r>
      <w:r w:rsidR="006A1074">
        <w:t>,</w:t>
      </w:r>
      <w:r w:rsidR="0022165E">
        <w:t xml:space="preserve"> </w:t>
      </w:r>
      <w:r w:rsidR="00554604">
        <w:t xml:space="preserve">quoique généreux,  est bien loin de réalités historiques et sociologiques. Nous y reviendrons. </w:t>
      </w:r>
    </w:p>
    <w:p w14:paraId="3DE1E224" w14:textId="77777777" w:rsidR="0022165E" w:rsidRDefault="0022165E" w:rsidP="00A46729">
      <w:pPr>
        <w:jc w:val="both"/>
      </w:pPr>
    </w:p>
    <w:p w14:paraId="1DAD5180" w14:textId="0EA2407B" w:rsidR="0022165E" w:rsidRDefault="0022165E" w:rsidP="00A46729">
      <w:pPr>
        <w:jc w:val="center"/>
      </w:pPr>
      <w:r>
        <w:t>La souveraineté du peuple e</w:t>
      </w:r>
      <w:r w:rsidR="00A46729">
        <w:t>st sans rapport avec l’économie</w:t>
      </w:r>
    </w:p>
    <w:p w14:paraId="1D1C6DD9" w14:textId="77777777" w:rsidR="00DC0E68" w:rsidRDefault="00DC0E68" w:rsidP="00A46729">
      <w:pPr>
        <w:jc w:val="center"/>
      </w:pPr>
    </w:p>
    <w:p w14:paraId="66AEE935" w14:textId="16303508" w:rsidR="005C3194" w:rsidRDefault="006A1074" w:rsidP="00A46729">
      <w:pPr>
        <w:jc w:val="both"/>
      </w:pPr>
      <w:r>
        <w:t>En attendant, d’e</w:t>
      </w:r>
      <w:r w:rsidR="00DC0E68">
        <w:t xml:space="preserve">mblée, il faut condamner </w:t>
      </w:r>
      <w:r w:rsidR="005C3194">
        <w:t xml:space="preserve"> av</w:t>
      </w:r>
      <w:r>
        <w:t>ec la plus grande des sévérités</w:t>
      </w:r>
      <w:r w:rsidR="005C3194">
        <w:t xml:space="preserve"> </w:t>
      </w:r>
      <w:r w:rsidR="001E5B59">
        <w:t xml:space="preserve">toute assimilation bizarre </w:t>
      </w:r>
      <w:r w:rsidR="00FA3212">
        <w:t xml:space="preserve"> et largement répandue, </w:t>
      </w:r>
      <w:r w:rsidR="001E5B59">
        <w:t>entre « dé</w:t>
      </w:r>
      <w:r>
        <w:t>mocratie » et « pouvoir d’achat</w:t>
      </w:r>
      <w:r w:rsidR="001E5B59">
        <w:t> ».</w:t>
      </w:r>
      <w:r>
        <w:t xml:space="preserve"> </w:t>
      </w:r>
      <w:r w:rsidR="001E5B59">
        <w:t xml:space="preserve">Cela </w:t>
      </w:r>
      <w:r w:rsidR="002B1DFD">
        <w:t>co</w:t>
      </w:r>
      <w:r w:rsidR="00064A19">
        <w:t xml:space="preserve">rrespond à un emploi répandu du </w:t>
      </w:r>
      <w:r w:rsidR="002B1DFD">
        <w:t>mot</w:t>
      </w:r>
      <w:r w:rsidR="00064A19">
        <w:t xml:space="preserve"> </w:t>
      </w:r>
      <w:r w:rsidR="001E5B59">
        <w:t>« d</w:t>
      </w:r>
      <w:r w:rsidR="001E5B59" w:rsidRPr="001E5B59">
        <w:rPr>
          <w:b/>
        </w:rPr>
        <w:t>émocratisation </w:t>
      </w:r>
      <w:r w:rsidR="00D216D2">
        <w:t>»</w:t>
      </w:r>
      <w:r w:rsidR="001E5B59">
        <w:t xml:space="preserve"> </w:t>
      </w:r>
      <w:r w:rsidR="00D216D2">
        <w:t>(</w:t>
      </w:r>
      <w:r w:rsidR="001E5B59">
        <w:t xml:space="preserve">des </w:t>
      </w:r>
      <w:r w:rsidR="00064A19">
        <w:t>vacances,</w:t>
      </w:r>
      <w:r w:rsidR="002B1DFD">
        <w:t xml:space="preserve"> </w:t>
      </w:r>
      <w:r w:rsidR="001E5B59">
        <w:t>de certains sports, de l’usage de certains biens</w:t>
      </w:r>
      <w:r w:rsidR="00D216D2">
        <w:t>)</w:t>
      </w:r>
      <w:r w:rsidR="001E5B59">
        <w:t>. Mais</w:t>
      </w:r>
      <w:r w:rsidR="005C3194">
        <w:t xml:space="preserve"> ce n</w:t>
      </w:r>
      <w:r w:rsidR="00FA3212">
        <w:t xml:space="preserve">‘est pas du droit constitutionnel. </w:t>
      </w:r>
      <w:r w:rsidR="00D216D2">
        <w:t xml:space="preserve"> Ce droit</w:t>
      </w:r>
      <w:r w:rsidR="002B1DFD">
        <w:t xml:space="preserve"> qui  pourrait nous garantir</w:t>
      </w:r>
      <w:r w:rsidR="001E5B59">
        <w:t xml:space="preserve"> </w:t>
      </w:r>
      <w:r w:rsidR="002B1DFD">
        <w:t>nos</w:t>
      </w:r>
      <w:r w:rsidR="001C4A0F">
        <w:t xml:space="preserve"> droits et rappeler nos devoirs et refonder une société </w:t>
      </w:r>
      <w:r w:rsidR="00FA3212">
        <w:t>vivable</w:t>
      </w:r>
      <w:r w:rsidR="00E829A7">
        <w:t>.</w:t>
      </w:r>
      <w:r w:rsidR="001C4A0F">
        <w:t xml:space="preserve"> </w:t>
      </w:r>
      <w:r w:rsidR="002B1DFD">
        <w:t xml:space="preserve"> </w:t>
      </w:r>
    </w:p>
    <w:p w14:paraId="5F358C1D" w14:textId="77777777" w:rsidR="005C3194" w:rsidRDefault="005C3194" w:rsidP="00A46729">
      <w:pPr>
        <w:jc w:val="both"/>
      </w:pPr>
    </w:p>
    <w:p w14:paraId="244D2A06" w14:textId="4F0DEC64" w:rsidR="00E418FA" w:rsidRDefault="005F5C5A" w:rsidP="00A46729">
      <w:pPr>
        <w:jc w:val="both"/>
      </w:pPr>
      <w:r>
        <w:t>Nous le signalons ici</w:t>
      </w:r>
      <w:r w:rsidR="009E243E">
        <w:t xml:space="preserve"> </w:t>
      </w:r>
      <w:r w:rsidR="00D216D2">
        <w:t>car la spéculation économique,</w:t>
      </w:r>
      <w:r w:rsidR="001E5B59">
        <w:t xml:space="preserve">  culm</w:t>
      </w:r>
      <w:r w:rsidR="002B1DFD">
        <w:t xml:space="preserve">inant </w:t>
      </w:r>
      <w:r w:rsidR="005C3194">
        <w:t xml:space="preserve"> de façon très sophistiquée </w:t>
      </w:r>
      <w:r w:rsidR="002B1DFD">
        <w:t>avec l’informatique, a</w:t>
      </w:r>
      <w:r w:rsidR="00D216D2">
        <w:t xml:space="preserve"> enlevé tout sens  aux</w:t>
      </w:r>
      <w:r w:rsidR="001E5B59">
        <w:t xml:space="preserve"> concepts </w:t>
      </w:r>
      <w:r w:rsidR="00B0218D">
        <w:t xml:space="preserve">fondateurs </w:t>
      </w:r>
      <w:r w:rsidR="001E5B59">
        <w:t>que nous venons d’évoquer.</w:t>
      </w:r>
      <w:r w:rsidR="002B1DFD">
        <w:t xml:space="preserve"> Cette spéculation sans limite et sans </w:t>
      </w:r>
      <w:r w:rsidR="00D216D2">
        <w:t>réglementation</w:t>
      </w:r>
      <w:r w:rsidR="002B1DFD">
        <w:t xml:space="preserve"> a créé des institutions </w:t>
      </w:r>
      <w:r w:rsidR="00D216D2">
        <w:t>privant les états du</w:t>
      </w:r>
      <w:r w:rsidR="00064A19">
        <w:t xml:space="preserve"> cont</w:t>
      </w:r>
      <w:r w:rsidR="00D216D2">
        <w:t>rôle de leur monnaie et de leur</w:t>
      </w:r>
      <w:r w:rsidR="002B1DFD">
        <w:t xml:space="preserve"> créa</w:t>
      </w:r>
      <w:r w:rsidR="00064A19">
        <w:t>t</w:t>
      </w:r>
      <w:r w:rsidR="002B1DFD">
        <w:t xml:space="preserve">ion, </w:t>
      </w:r>
      <w:r w:rsidR="00064A19">
        <w:t>donc d’une partie du garant  traditionnel de sa souveraineté.</w:t>
      </w:r>
      <w:r w:rsidR="00FA3212">
        <w:t xml:space="preserve"> Ce n’est pas une opinion c ‘est un fait.</w:t>
      </w:r>
    </w:p>
    <w:p w14:paraId="3F51FAD3" w14:textId="77777777" w:rsidR="005F5C5A" w:rsidRDefault="005F5C5A" w:rsidP="00A46729">
      <w:pPr>
        <w:jc w:val="both"/>
      </w:pPr>
    </w:p>
    <w:p w14:paraId="471057E7" w14:textId="77777777" w:rsidR="00FA3212" w:rsidRDefault="00064A19" w:rsidP="00A46729">
      <w:pPr>
        <w:jc w:val="both"/>
      </w:pPr>
      <w:r>
        <w:t xml:space="preserve"> La conception matérialiste de la société semble l’avoir emporté sur toute autre considération de philosophie polit</w:t>
      </w:r>
      <w:r w:rsidR="002F20C8">
        <w:t>ique, désormais conçue</w:t>
      </w:r>
      <w:r>
        <w:t xml:space="preserve"> comme quantité négligeable. </w:t>
      </w:r>
    </w:p>
    <w:p w14:paraId="59091E4B" w14:textId="05B08FAE" w:rsidR="009E243E" w:rsidRDefault="00D216D2" w:rsidP="00A46729">
      <w:pPr>
        <w:jc w:val="both"/>
      </w:pPr>
      <w:r>
        <w:t>Mais cela veut aussi dire</w:t>
      </w:r>
      <w:r w:rsidR="008B3F7E">
        <w:t xml:space="preserve"> </w:t>
      </w:r>
      <w:r w:rsidR="009E243E">
        <w:t xml:space="preserve">que </w:t>
      </w:r>
      <w:r w:rsidR="008B3F7E">
        <w:t xml:space="preserve">dégrader l’idée philosophique  de souveraineté </w:t>
      </w:r>
      <w:r w:rsidR="00B0218D">
        <w:t xml:space="preserve">se traduit </w:t>
      </w:r>
      <w:r w:rsidR="008B3F7E">
        <w:t xml:space="preserve"> par des conséquences économiques.</w:t>
      </w:r>
    </w:p>
    <w:p w14:paraId="4DDC1A3B" w14:textId="77777777" w:rsidR="008B3F7E" w:rsidRDefault="008B3F7E" w:rsidP="00A46729">
      <w:pPr>
        <w:jc w:val="both"/>
      </w:pPr>
    </w:p>
    <w:p w14:paraId="0FE7345C" w14:textId="019060AA" w:rsidR="009E243E" w:rsidRDefault="009E243E" w:rsidP="00A46729">
      <w:pPr>
        <w:jc w:val="center"/>
      </w:pPr>
      <w:r>
        <w:t>Quelques exemples légitimant la nécessité d’un débat sur la souveraineté</w:t>
      </w:r>
    </w:p>
    <w:p w14:paraId="33D0689E" w14:textId="77777777" w:rsidR="00FA3212" w:rsidRDefault="00FA3212" w:rsidP="00A46729">
      <w:pPr>
        <w:jc w:val="both"/>
      </w:pPr>
    </w:p>
    <w:p w14:paraId="5D4A3BE8" w14:textId="2D9EED61" w:rsidR="00E829A7" w:rsidRDefault="008B3F7E" w:rsidP="00A46729">
      <w:pPr>
        <w:jc w:val="both"/>
      </w:pPr>
      <w:r>
        <w:t xml:space="preserve">Si l’on perd le sens de l’importance de ces concepts </w:t>
      </w:r>
      <w:r w:rsidR="00D216D2">
        <w:t xml:space="preserve"> l’</w:t>
      </w:r>
      <w:r>
        <w:t>éducation</w:t>
      </w:r>
      <w:r w:rsidR="00D216D2">
        <w:t>,</w:t>
      </w:r>
      <w:r w:rsidR="00B72370">
        <w:t xml:space="preserve"> </w:t>
      </w:r>
      <w:r>
        <w:t>par exemple</w:t>
      </w:r>
      <w:r w:rsidR="00D216D2">
        <w:t>,</w:t>
      </w:r>
      <w:r>
        <w:t xml:space="preserve"> </w:t>
      </w:r>
      <w:r w:rsidR="00B72370">
        <w:t xml:space="preserve">cesse </w:t>
      </w:r>
      <w:r w:rsidR="005C3194">
        <w:t xml:space="preserve"> alors </w:t>
      </w:r>
      <w:r w:rsidR="00B72370">
        <w:t>de former à un civisme républicain constructif d’</w:t>
      </w:r>
      <w:r w:rsidR="00D216D2">
        <w:t>un ensemble acceptable par tous ;</w:t>
      </w:r>
      <w:r w:rsidR="00B72370">
        <w:t xml:space="preserve"> </w:t>
      </w:r>
      <w:r w:rsidR="00D216D2">
        <w:t xml:space="preserve"> elle ne consiste plus </w:t>
      </w:r>
      <w:r w:rsidR="009B4AFF">
        <w:t xml:space="preserve"> </w:t>
      </w:r>
      <w:r w:rsidR="00B72370">
        <w:t xml:space="preserve">qu’à </w:t>
      </w:r>
      <w:r w:rsidR="00E418FA">
        <w:t>faire des acteurs économiques d</w:t>
      </w:r>
      <w:r w:rsidR="00D216D2">
        <w:t>‘entités financières</w:t>
      </w:r>
      <w:r w:rsidR="005C3194">
        <w:t xml:space="preserve"> et de consommateurs </w:t>
      </w:r>
      <w:r w:rsidR="00E829A7">
        <w:t>compulsifs, peu</w:t>
      </w:r>
      <w:r w:rsidR="00B72370">
        <w:t xml:space="preserve"> soucieux de donner un sens à la devise de la République « liberté, égalité fraternité » deve</w:t>
      </w:r>
      <w:r w:rsidR="00A271E4">
        <w:t xml:space="preserve">nus des </w:t>
      </w:r>
      <w:r w:rsidR="00D216D2">
        <w:t>mots dépourvus de sens, si tant</w:t>
      </w:r>
      <w:r w:rsidR="00A271E4">
        <w:t xml:space="preserve"> est qu’ils n’en aient jamais eu. </w:t>
      </w:r>
    </w:p>
    <w:p w14:paraId="03E90A34" w14:textId="1D2995DE" w:rsidR="008B3F7E" w:rsidRDefault="008B3F7E" w:rsidP="00A46729">
      <w:pPr>
        <w:jc w:val="both"/>
      </w:pPr>
      <w:r>
        <w:t xml:space="preserve">La sécurité intérieure et extérieure est </w:t>
      </w:r>
      <w:r w:rsidR="004E03FE">
        <w:t>« </w:t>
      </w:r>
      <w:r>
        <w:t>garanti</w:t>
      </w:r>
      <w:r w:rsidR="00246943">
        <w:t>e</w:t>
      </w:r>
      <w:r w:rsidR="004E03FE">
        <w:t> » par</w:t>
      </w:r>
      <w:r>
        <w:t xml:space="preserve"> l ‘état : mais quid de</w:t>
      </w:r>
      <w:r w:rsidR="00D216D2">
        <w:t xml:space="preserve"> l’indépendance de cet état,</w:t>
      </w:r>
      <w:r>
        <w:t xml:space="preserve"> par exemple</w:t>
      </w:r>
      <w:r w:rsidR="00D216D2">
        <w:t>,</w:t>
      </w:r>
      <w:r>
        <w:t xml:space="preserve"> les USA</w:t>
      </w:r>
      <w:r w:rsidR="00D216D2">
        <w:t>,</w:t>
      </w:r>
      <w:r>
        <w:t xml:space="preserve"> lorsque l’</w:t>
      </w:r>
      <w:r w:rsidR="00A85A56">
        <w:t xml:space="preserve">on cède la fabrication </w:t>
      </w:r>
      <w:r w:rsidR="004E03FE">
        <w:t>de moteurs de</w:t>
      </w:r>
      <w:r w:rsidR="00A85A56">
        <w:t xml:space="preserve"> sous </w:t>
      </w:r>
      <w:r>
        <w:t xml:space="preserve">marins nucléaires </w:t>
      </w:r>
      <w:r w:rsidR="00A85A56">
        <w:t xml:space="preserve">à </w:t>
      </w:r>
      <w:r w:rsidR="00A85A56">
        <w:rPr>
          <w:i/>
        </w:rPr>
        <w:t>G</w:t>
      </w:r>
      <w:r w:rsidR="00A85A56" w:rsidRPr="00A85A56">
        <w:rPr>
          <w:i/>
        </w:rPr>
        <w:t>eneral Electric </w:t>
      </w:r>
      <w:r w:rsidR="00A85A56">
        <w:t xml:space="preserve">? </w:t>
      </w:r>
    </w:p>
    <w:p w14:paraId="1E3914FB" w14:textId="614AEFA9" w:rsidR="008B3F7E" w:rsidRDefault="00A85A56" w:rsidP="00A46729">
      <w:pPr>
        <w:jc w:val="both"/>
      </w:pPr>
      <w:r>
        <w:t>Sachant que nous perdons n</w:t>
      </w:r>
      <w:r w:rsidR="00B0218D">
        <w:t>os terres arables à raison de 6m</w:t>
      </w:r>
      <w:r>
        <w:t xml:space="preserve">2 par seconde, nous devenons dépendant </w:t>
      </w:r>
      <w:r w:rsidR="00246943">
        <w:t>d’autres pays pour l’alimentation.</w:t>
      </w:r>
    </w:p>
    <w:p w14:paraId="0EE69B7B" w14:textId="77777777" w:rsidR="00A85A56" w:rsidRDefault="00A85A56" w:rsidP="00A46729">
      <w:pPr>
        <w:jc w:val="both"/>
      </w:pPr>
      <w:r>
        <w:t>Notre souveraineté énergétique dépend de l’uranium produit pas d’autres.</w:t>
      </w:r>
    </w:p>
    <w:p w14:paraId="3FE77D4C" w14:textId="77777777" w:rsidR="00A85A56" w:rsidRDefault="00A85A56" w:rsidP="00A46729">
      <w:pPr>
        <w:jc w:val="both"/>
      </w:pPr>
      <w:r>
        <w:t xml:space="preserve">Notre souveraineté numérique disparaît au profit d’entités américaines… </w:t>
      </w:r>
    </w:p>
    <w:p w14:paraId="2EBEAE9E" w14:textId="49D7B8C4" w:rsidR="00A85A56" w:rsidRDefault="00A85A56" w:rsidP="00A46729">
      <w:pPr>
        <w:jc w:val="both"/>
      </w:pPr>
      <w:r>
        <w:t>Chaque perte de souveraineté est un recul de</w:t>
      </w:r>
      <w:r w:rsidR="00AE1E31">
        <w:t xml:space="preserve"> la souveraineté po</w:t>
      </w:r>
      <w:r>
        <w:t>pulaire et de celle du citoyen…</w:t>
      </w:r>
      <w:r w:rsidR="007160C3">
        <w:t> « </w:t>
      </w:r>
      <w:r w:rsidR="00587B3F">
        <w:t xml:space="preserve">La </w:t>
      </w:r>
      <w:r w:rsidR="00587B3F" w:rsidRPr="00587B3F">
        <w:rPr>
          <w:i/>
        </w:rPr>
        <w:t>potestas</w:t>
      </w:r>
      <w:r w:rsidR="007160C3">
        <w:t xml:space="preserve">» des citoyens </w:t>
      </w:r>
      <w:r w:rsidR="00661546">
        <w:t xml:space="preserve">ne </w:t>
      </w:r>
      <w:r w:rsidR="007160C3">
        <w:t>se manifestant par un vote</w:t>
      </w:r>
      <w:r w:rsidR="00246943">
        <w:t xml:space="preserve"> qu</w:t>
      </w:r>
      <w:r w:rsidR="007160C3">
        <w:t>’</w:t>
      </w:r>
      <w:r w:rsidR="00246943">
        <w:t>une foi</w:t>
      </w:r>
      <w:r w:rsidR="007160C3">
        <w:t>s  tous l</w:t>
      </w:r>
      <w:r w:rsidR="00246943">
        <w:t>e</w:t>
      </w:r>
      <w:r w:rsidR="007160C3">
        <w:t xml:space="preserve">s </w:t>
      </w:r>
      <w:r w:rsidR="00246943">
        <w:t>4 ou 5 ans</w:t>
      </w:r>
      <w:r w:rsidR="00661546">
        <w:t>, elle</w:t>
      </w:r>
      <w:r w:rsidR="007160C3">
        <w:t xml:space="preserve"> est devenue un rituel superficiel sans contenu. </w:t>
      </w:r>
      <w:r w:rsidR="00661546">
        <w:t>Quoiqu’</w:t>
      </w:r>
      <w:r w:rsidR="00B0218D">
        <w:t xml:space="preserve"> existant</w:t>
      </w:r>
      <w:r w:rsidR="00661546">
        <w:t>,</w:t>
      </w:r>
      <w:r w:rsidR="00B0218D">
        <w:t xml:space="preserve"> le referendum est pe</w:t>
      </w:r>
      <w:r w:rsidR="009C5258">
        <w:t>u prisé des politiques en place</w:t>
      </w:r>
      <w:r w:rsidR="00B0218D">
        <w:t>.</w:t>
      </w:r>
      <w:r w:rsidR="00AB37DA">
        <w:t xml:space="preserve"> D’une certaine manière la pratique des « lanceurs d’alerte », pas tous de bonne facture, est un dernier soubresaut d’une vague démocratie </w:t>
      </w:r>
      <w:r w:rsidR="004E03FE">
        <w:t xml:space="preserve">de fait, </w:t>
      </w:r>
      <w:r w:rsidR="00AB37DA">
        <w:t>une pratique  libre mais pas un droit qui en définirait les limites, et la protégerai</w:t>
      </w:r>
      <w:r w:rsidR="004E03FE">
        <w:t>t de toute propagande douteuse ou de ce que l’on appelle aujourd’hui les « </w:t>
      </w:r>
      <w:r w:rsidR="004E03FE" w:rsidRPr="004E03FE">
        <w:rPr>
          <w:i/>
        </w:rPr>
        <w:t>fake news </w:t>
      </w:r>
      <w:r w:rsidR="004E03FE">
        <w:t>».</w:t>
      </w:r>
    </w:p>
    <w:p w14:paraId="643DAD5A" w14:textId="77777777" w:rsidR="00A85A56" w:rsidRDefault="00A85A56" w:rsidP="00A46729">
      <w:pPr>
        <w:jc w:val="both"/>
      </w:pPr>
    </w:p>
    <w:p w14:paraId="2D303A40" w14:textId="14C09E42" w:rsidR="00A85A56" w:rsidRDefault="00A85A56" w:rsidP="00A46729">
      <w:pPr>
        <w:jc w:val="center"/>
      </w:pPr>
      <w:r>
        <w:t xml:space="preserve">La récupération </w:t>
      </w:r>
      <w:r w:rsidR="00AE1E31">
        <w:t xml:space="preserve"> idéologique </w:t>
      </w:r>
      <w:r>
        <w:t>du mot</w:t>
      </w:r>
    </w:p>
    <w:p w14:paraId="2E3779F3" w14:textId="77777777" w:rsidR="00E418FA" w:rsidRDefault="00E418FA" w:rsidP="00A46729">
      <w:pPr>
        <w:jc w:val="both"/>
      </w:pPr>
    </w:p>
    <w:p w14:paraId="214E2ACF" w14:textId="77777777" w:rsidR="00E829A7" w:rsidRDefault="00DD42CC" w:rsidP="00A46729">
      <w:pPr>
        <w:jc w:val="both"/>
      </w:pPr>
      <w:r>
        <w:t xml:space="preserve">Le mot de souveraineté a été récupéré, transformé à des fins idéologiques soit politiques soit économiques. </w:t>
      </w:r>
    </w:p>
    <w:p w14:paraId="4ECCFE45" w14:textId="77777777" w:rsidR="00DD42CC" w:rsidRDefault="00DD42CC" w:rsidP="00A46729">
      <w:pPr>
        <w:jc w:val="both"/>
      </w:pPr>
    </w:p>
    <w:p w14:paraId="29438A50" w14:textId="73D82472" w:rsidR="00DD42CC" w:rsidRDefault="00C249C8" w:rsidP="00A46729">
      <w:pPr>
        <w:jc w:val="both"/>
        <w:rPr>
          <w:b/>
        </w:rPr>
      </w:pPr>
      <w:r>
        <w:t>L</w:t>
      </w:r>
      <w:r w:rsidR="00DD42CC">
        <w:t>‘extrême droite xénophobe a introduit le « </w:t>
      </w:r>
      <w:r w:rsidR="00DD42CC" w:rsidRPr="004E03FE">
        <w:rPr>
          <w:i/>
        </w:rPr>
        <w:t>souverainisme </w:t>
      </w:r>
      <w:r w:rsidR="00DD42CC">
        <w:t>»</w:t>
      </w:r>
      <w:r w:rsidR="007C557A">
        <w:t xml:space="preserve"> : ce terme a été inventé pour disqualifier ceux qui contestent la </w:t>
      </w:r>
      <w:r w:rsidR="007C557A" w:rsidRPr="00090DAD">
        <w:rPr>
          <w:b/>
        </w:rPr>
        <w:t>souveraineté nationale</w:t>
      </w:r>
      <w:r w:rsidR="007C557A">
        <w:t xml:space="preserve"> voulue par un certain </w:t>
      </w:r>
      <w:r w:rsidR="007C557A" w:rsidRPr="004364D1">
        <w:rPr>
          <w:i/>
        </w:rPr>
        <w:t>populisme</w:t>
      </w:r>
      <w:r w:rsidR="00661546">
        <w:rPr>
          <w:i/>
        </w:rPr>
        <w:t xml:space="preserve">. </w:t>
      </w:r>
      <w:r w:rsidR="00661546" w:rsidRPr="00661546">
        <w:t>Populisme</w:t>
      </w:r>
      <w:r w:rsidR="007C557A" w:rsidRPr="00661546">
        <w:t xml:space="preserve"> </w:t>
      </w:r>
      <w:r w:rsidR="007C557A">
        <w:t xml:space="preserve">qui ne doit pas être confondu avec un système de </w:t>
      </w:r>
      <w:r w:rsidR="007C557A" w:rsidRPr="00090DAD">
        <w:rPr>
          <w:b/>
        </w:rPr>
        <w:t>souveraineté populaire.</w:t>
      </w:r>
    </w:p>
    <w:p w14:paraId="1F1DF276" w14:textId="64488847" w:rsidR="00597143" w:rsidRDefault="00AE1E31" w:rsidP="00A46729">
      <w:pPr>
        <w:jc w:val="both"/>
      </w:pPr>
      <w:r w:rsidRPr="00AE1E31">
        <w:t>Il ne peut y avoir l’un</w:t>
      </w:r>
      <w:r w:rsidR="004364D1">
        <w:t>e</w:t>
      </w:r>
      <w:r w:rsidRPr="00AE1E31">
        <w:t xml:space="preserve"> sans l’autre. </w:t>
      </w:r>
    </w:p>
    <w:p w14:paraId="5AEB52B6" w14:textId="77777777" w:rsidR="00AE1E31" w:rsidRPr="00AE1E31" w:rsidRDefault="00AE1E31" w:rsidP="00A46729">
      <w:pPr>
        <w:jc w:val="both"/>
      </w:pPr>
    </w:p>
    <w:p w14:paraId="10D0F2A7" w14:textId="56C2B5C9" w:rsidR="00597143" w:rsidRDefault="00597143" w:rsidP="00A46729">
      <w:pPr>
        <w:jc w:val="both"/>
      </w:pPr>
      <w:r w:rsidRPr="00597143">
        <w:t>L</w:t>
      </w:r>
      <w:r w:rsidR="000943F6">
        <w:t>’</w:t>
      </w:r>
      <w:r w:rsidRPr="00597143">
        <w:t>économie</w:t>
      </w:r>
      <w:r>
        <w:t xml:space="preserve"> étant devenue </w:t>
      </w:r>
      <w:r w:rsidR="00F20AD4">
        <w:t>mondiale,</w:t>
      </w:r>
      <w:r w:rsidR="00661546">
        <w:t xml:space="preserve"> le politique a</w:t>
      </w:r>
      <w:r>
        <w:t xml:space="preserve"> tenté de donner une dimension mondiale à la souveraineté : le président Macron parle bi</w:t>
      </w:r>
      <w:r w:rsidR="00F20AD4">
        <w:t>en de « </w:t>
      </w:r>
      <w:r w:rsidR="00F20AD4" w:rsidRPr="00F20AD4">
        <w:rPr>
          <w:b/>
        </w:rPr>
        <w:t>souveraineté mondiale </w:t>
      </w:r>
      <w:r w:rsidR="00F20AD4">
        <w:t>», ce qui n’a aucun sens puisqu’il n ‘existe pas de « </w:t>
      </w:r>
      <w:r w:rsidR="00F20AD4" w:rsidRPr="00F20AD4">
        <w:rPr>
          <w:b/>
        </w:rPr>
        <w:t>peuple mondial </w:t>
      </w:r>
      <w:r w:rsidR="00F20AD4">
        <w:t>».  Il évoque aussi l ‘idée d’une « </w:t>
      </w:r>
      <w:r w:rsidR="00F20AD4" w:rsidRPr="0030644F">
        <w:rPr>
          <w:b/>
        </w:rPr>
        <w:t>souveraineté européenne </w:t>
      </w:r>
      <w:r w:rsidR="004364D1">
        <w:t xml:space="preserve">» ce qui, </w:t>
      </w:r>
      <w:r w:rsidR="0030644F">
        <w:t>là encore</w:t>
      </w:r>
      <w:r w:rsidR="004364D1">
        <w:t>,</w:t>
      </w:r>
      <w:r w:rsidR="0030644F">
        <w:t xml:space="preserve"> ne peut exister puisqu’il n‘ex</w:t>
      </w:r>
      <w:r w:rsidR="007A5A04">
        <w:t>iste pas de « peuple européen »</w:t>
      </w:r>
      <w:r w:rsidR="0030644F">
        <w:t>.</w:t>
      </w:r>
      <w:r w:rsidR="00887F6B">
        <w:t xml:space="preserve"> </w:t>
      </w:r>
      <w:r w:rsidR="00661546">
        <w:t xml:space="preserve">Le terme </w:t>
      </w:r>
      <w:r w:rsidR="0004291F">
        <w:t>même de « </w:t>
      </w:r>
      <w:r w:rsidR="0004291F" w:rsidRPr="0004291F">
        <w:rPr>
          <w:b/>
        </w:rPr>
        <w:t>fédération de nations »</w:t>
      </w:r>
      <w:r w:rsidR="00661546">
        <w:rPr>
          <w:b/>
        </w:rPr>
        <w:t>,</w:t>
      </w:r>
      <w:r w:rsidR="00AE1E31">
        <w:rPr>
          <w:b/>
        </w:rPr>
        <w:t xml:space="preserve"> </w:t>
      </w:r>
      <w:r w:rsidR="00661546">
        <w:t>utilisé</w:t>
      </w:r>
      <w:r w:rsidR="0004291F">
        <w:t xml:space="preserve"> dans les textes européens</w:t>
      </w:r>
      <w:r w:rsidR="00661546">
        <w:t>,</w:t>
      </w:r>
      <w:r w:rsidR="0004291F">
        <w:t xml:space="preserve"> est contestable car l’on ne peut avoir à la fois des « </w:t>
      </w:r>
      <w:r w:rsidR="0004291F" w:rsidRPr="004364D1">
        <w:rPr>
          <w:i/>
        </w:rPr>
        <w:t>nations souveraines</w:t>
      </w:r>
      <w:r w:rsidR="0004291F">
        <w:t xml:space="preserve"> et indépendantes » et une « </w:t>
      </w:r>
      <w:r w:rsidR="0004291F" w:rsidRPr="004364D1">
        <w:rPr>
          <w:i/>
        </w:rPr>
        <w:t>fédération</w:t>
      </w:r>
      <w:r w:rsidR="0004291F">
        <w:t> »</w:t>
      </w:r>
      <w:r w:rsidR="00164C1A">
        <w:t xml:space="preserve"> </w:t>
      </w:r>
      <w:r w:rsidR="0004291F">
        <w:t xml:space="preserve">sur le modèle allemand. </w:t>
      </w:r>
      <w:r w:rsidR="00AE1E31">
        <w:t xml:space="preserve">  </w:t>
      </w:r>
    </w:p>
    <w:p w14:paraId="3AF99EAD" w14:textId="77777777" w:rsidR="00AE1E31" w:rsidRDefault="00AE1E31" w:rsidP="00A46729">
      <w:pPr>
        <w:jc w:val="both"/>
      </w:pPr>
    </w:p>
    <w:p w14:paraId="15491A8F" w14:textId="70363516" w:rsidR="00AE1E31" w:rsidRDefault="00AE1E31" w:rsidP="00A46729">
      <w:pPr>
        <w:jc w:val="center"/>
      </w:pPr>
      <w:r>
        <w:t>Souver</w:t>
      </w:r>
      <w:r w:rsidR="00572418">
        <w:t>aineté, mondialisme et internat</w:t>
      </w:r>
      <w:r w:rsidR="00A46729">
        <w:t>ionalisme</w:t>
      </w:r>
    </w:p>
    <w:p w14:paraId="308C8CE8" w14:textId="77777777" w:rsidR="00CD7392" w:rsidRDefault="00CD7392" w:rsidP="00A46729">
      <w:pPr>
        <w:jc w:val="center"/>
      </w:pPr>
    </w:p>
    <w:p w14:paraId="1B067986" w14:textId="3A34B663" w:rsidR="00AE1E31" w:rsidRDefault="00CD7392" w:rsidP="00A46729">
      <w:pPr>
        <w:jc w:val="both"/>
      </w:pPr>
      <w:r>
        <w:t>Nous avons bien rappelé que la</w:t>
      </w:r>
      <w:r w:rsidR="004364D1">
        <w:t xml:space="preserve"> base de nos institutions étai</w:t>
      </w:r>
      <w:r>
        <w:t>t universelle : c ‘est l’idéologie financière  qui a substitué « </w:t>
      </w:r>
      <w:r w:rsidRPr="004364D1">
        <w:rPr>
          <w:i/>
        </w:rPr>
        <w:t>mondialisme</w:t>
      </w:r>
      <w:r>
        <w:t> » à « </w:t>
      </w:r>
      <w:r w:rsidRPr="004364D1">
        <w:rPr>
          <w:i/>
        </w:rPr>
        <w:t>internationalisme</w:t>
      </w:r>
      <w:r>
        <w:t> » qui était si cher à Jean Jaurès. Vouloir réfléchir à la notion de souveraineté n’exclut en rien</w:t>
      </w:r>
      <w:r w:rsidR="002C1384">
        <w:t xml:space="preserve"> l’idée d’un inte</w:t>
      </w:r>
      <w:r w:rsidR="00C07A3F">
        <w:t xml:space="preserve">rnationalisme : certains défendent l’idée  </w:t>
      </w:r>
      <w:r w:rsidR="002C1384">
        <w:t xml:space="preserve"> que les guerres n’ont </w:t>
      </w:r>
      <w:r w:rsidR="00661546">
        <w:t>pas été provoquées par</w:t>
      </w:r>
      <w:r w:rsidR="002C1384">
        <w:t xml:space="preserve"> des </w:t>
      </w:r>
      <w:r w:rsidR="00C07A3F">
        <w:t>« </w:t>
      </w:r>
      <w:r w:rsidR="002C1384">
        <w:t>état</w:t>
      </w:r>
      <w:r w:rsidR="00C07A3F">
        <w:t>s</w:t>
      </w:r>
      <w:r w:rsidR="002C1384">
        <w:t xml:space="preserve"> </w:t>
      </w:r>
      <w:r w:rsidR="00C07A3F">
        <w:t>nations » </w:t>
      </w:r>
      <w:r w:rsidR="00661546">
        <w:t xml:space="preserve">mais par </w:t>
      </w:r>
      <w:r w:rsidR="002C1384">
        <w:t>un « </w:t>
      </w:r>
      <w:r w:rsidR="002C1384" w:rsidRPr="004364D1">
        <w:rPr>
          <w:i/>
        </w:rPr>
        <w:t>impérialisme </w:t>
      </w:r>
      <w:r w:rsidR="002C1384">
        <w:t>»</w:t>
      </w:r>
      <w:r w:rsidR="00C07A3F">
        <w:t xml:space="preserve"> de souverains, ou d’entités financièr</w:t>
      </w:r>
      <w:r w:rsidR="00661546">
        <w:t>es</w:t>
      </w:r>
      <w:r w:rsidR="00C07A3F">
        <w:t>.</w:t>
      </w:r>
    </w:p>
    <w:p w14:paraId="47AED5D7" w14:textId="77777777" w:rsidR="004364D1" w:rsidRDefault="004364D1" w:rsidP="00A46729">
      <w:pPr>
        <w:jc w:val="both"/>
      </w:pPr>
    </w:p>
    <w:p w14:paraId="6270C9F7" w14:textId="77777777" w:rsidR="00CD7392" w:rsidRDefault="00CD7392" w:rsidP="00A46729">
      <w:pPr>
        <w:jc w:val="both"/>
      </w:pPr>
      <w:r>
        <w:t xml:space="preserve">C ‘est l’ internationalisme </w:t>
      </w:r>
      <w:r w:rsidR="00676C9D">
        <w:t>qui a été à l’origine d’un droit du travail , (conférence de Philadelphie) , c ‘est l’internationalisme qui a construit les « nations unies », c ‘est l’internationalisme qui a réalisé et complété les droits de l’homme. Mais rappe</w:t>
      </w:r>
      <w:r w:rsidR="00AE1E31">
        <w:t>lons le, l’internationalisme, n</w:t>
      </w:r>
      <w:r w:rsidR="00676C9D">
        <w:t xml:space="preserve">‘exclut  ni la souveraineté nationale ni la souveraineté </w:t>
      </w:r>
      <w:r w:rsidR="00164C1A">
        <w:t>populaire,</w:t>
      </w:r>
      <w:r w:rsidR="00676C9D">
        <w:t xml:space="preserve"> ni même la souveraineté de l’individu. </w:t>
      </w:r>
    </w:p>
    <w:p w14:paraId="1C010317" w14:textId="77777777" w:rsidR="00BF6FB5" w:rsidRDefault="00BF6FB5" w:rsidP="00A46729">
      <w:pPr>
        <w:jc w:val="both"/>
      </w:pPr>
      <w:r>
        <w:t xml:space="preserve">                             </w:t>
      </w:r>
    </w:p>
    <w:p w14:paraId="6DE05495" w14:textId="6A9F7238" w:rsidR="00BF6FB5" w:rsidRDefault="00BF6FB5" w:rsidP="00A46729">
      <w:pPr>
        <w:jc w:val="center"/>
      </w:pPr>
      <w:r>
        <w:t>Une gouvernance mondialiste ?</w:t>
      </w:r>
    </w:p>
    <w:p w14:paraId="5219C00E" w14:textId="01EDB779" w:rsidR="0004291F" w:rsidRDefault="0004291F" w:rsidP="00A46729">
      <w:pPr>
        <w:jc w:val="center"/>
      </w:pPr>
    </w:p>
    <w:p w14:paraId="40E9B087" w14:textId="28DA8F22" w:rsidR="0004291F" w:rsidRDefault="00BF6FB5" w:rsidP="00A46729">
      <w:pPr>
        <w:jc w:val="both"/>
      </w:pPr>
      <w:r>
        <w:t>On nous fait croire qu’il existerait comme une « </w:t>
      </w:r>
      <w:r w:rsidRPr="004364D1">
        <w:rPr>
          <w:i/>
        </w:rPr>
        <w:t>gouvernance mondiale </w:t>
      </w:r>
      <w:r>
        <w:t xml:space="preserve">». Par qui ? </w:t>
      </w:r>
      <w:r w:rsidR="00A13A4B">
        <w:t>Par</w:t>
      </w:r>
      <w:r>
        <w:t xml:space="preserve"> quoi ? </w:t>
      </w:r>
      <w:r w:rsidR="00CB1F69">
        <w:t>Personne</w:t>
      </w:r>
      <w:r>
        <w:t xml:space="preserve"> ne le sait. Il faut poser la </w:t>
      </w:r>
      <w:r w:rsidR="00CB1F69">
        <w:t xml:space="preserve">question. </w:t>
      </w:r>
      <w:r w:rsidR="00A13A4B">
        <w:t>Bien plus encore, l’apparition de la « gouvernance » a occulté la « potestas populaire » : le meilleur exemple est celui de 2005</w:t>
      </w:r>
      <w:r w:rsidR="004364D1">
        <w:t xml:space="preserve"> </w:t>
      </w:r>
      <w:r w:rsidR="00A13A4B">
        <w:t>où</w:t>
      </w:r>
      <w:r w:rsidR="00917240">
        <w:t xml:space="preserve"> les votes successifs </w:t>
      </w:r>
      <w:r w:rsidR="00587B3F">
        <w:t>français, néerlandais</w:t>
      </w:r>
      <w:r w:rsidR="00A13A4B">
        <w:t xml:space="preserve"> et</w:t>
      </w:r>
      <w:r w:rsidR="00917240">
        <w:t xml:space="preserve"> finlandais qui avaient signif</w:t>
      </w:r>
      <w:r w:rsidR="0045769E">
        <w:t>ié le « non » au traité européen de Maastricht</w:t>
      </w:r>
      <w:r w:rsidR="00917240">
        <w:t>; « On » a décidé que le vote était mauvais et qu’il fallait le  remplacer</w:t>
      </w:r>
      <w:r w:rsidR="0045769E">
        <w:t xml:space="preserve"> par une procédure qui a abouti</w:t>
      </w:r>
      <w:r w:rsidR="00917240">
        <w:t>, sans le peuple</w:t>
      </w:r>
      <w:r w:rsidR="003E5873">
        <w:t>, au traité de Lisbonne. C’est l</w:t>
      </w:r>
      <w:r w:rsidR="00917240">
        <w:t>a fin de la souverai</w:t>
      </w:r>
      <w:r w:rsidR="003E5873">
        <w:t>n</w:t>
      </w:r>
      <w:r w:rsidR="00235B50">
        <w:t xml:space="preserve">eté du peuple. </w:t>
      </w:r>
      <w:r w:rsidR="003E5873">
        <w:t xml:space="preserve">Que dire comme autre exemple si ce n ‘est celui du refus du glyphosate par la majorité des peuples européens qui vient d’être prorogé à Bruxelles, ou de l’accord </w:t>
      </w:r>
      <w:r w:rsidR="007C218C">
        <w:t>du CETA qui a été voté par «  l‘E</w:t>
      </w:r>
      <w:r w:rsidR="003E5873">
        <w:t>urope » avant d’avoir été ex</w:t>
      </w:r>
      <w:r w:rsidR="007C218C">
        <w:t>a</w:t>
      </w:r>
      <w:r w:rsidR="003E5873">
        <w:t>miné par la</w:t>
      </w:r>
      <w:r w:rsidR="00587B3F">
        <w:t xml:space="preserve"> chambre des députés en France, alors que ce traité  va détruire la filière bovine en France. ..</w:t>
      </w:r>
    </w:p>
    <w:p w14:paraId="167BD82D" w14:textId="2820E1CF" w:rsidR="00235B50" w:rsidRDefault="00235B50" w:rsidP="00A46729">
      <w:pPr>
        <w:jc w:val="both"/>
      </w:pPr>
      <w:r>
        <w:t xml:space="preserve">                                 </w:t>
      </w:r>
    </w:p>
    <w:p w14:paraId="460BA05A" w14:textId="23039DA5" w:rsidR="007C218C" w:rsidRDefault="00A46729" w:rsidP="00A46729">
      <w:pPr>
        <w:jc w:val="center"/>
      </w:pPr>
      <w:r>
        <w:t>L ‘Europe est-</w:t>
      </w:r>
      <w:r w:rsidR="00235B50">
        <w:t>elle démocratique ?</w:t>
      </w:r>
    </w:p>
    <w:p w14:paraId="50C70612" w14:textId="77777777" w:rsidR="00235B50" w:rsidRPr="00597143" w:rsidRDefault="00235B50" w:rsidP="00A46729">
      <w:pPr>
        <w:jc w:val="both"/>
      </w:pPr>
    </w:p>
    <w:p w14:paraId="602603E8" w14:textId="3723E65B" w:rsidR="00DC0E68" w:rsidRDefault="00587B3F" w:rsidP="00A46729">
      <w:pPr>
        <w:jc w:val="both"/>
      </w:pPr>
      <w:r>
        <w:t>En</w:t>
      </w:r>
      <w:r w:rsidR="007C218C" w:rsidRPr="007C218C">
        <w:t xml:space="preserve"> fait </w:t>
      </w:r>
      <w:r w:rsidR="007C218C">
        <w:t xml:space="preserve">tout se passe comme </w:t>
      </w:r>
      <w:r w:rsidR="0045769E">
        <w:t xml:space="preserve">si </w:t>
      </w:r>
      <w:r w:rsidR="007C218C">
        <w:t>il y avait une véritable « populophobie »</w:t>
      </w:r>
      <w:r w:rsidR="008364D1">
        <w:t xml:space="preserve"> </w:t>
      </w:r>
      <w:r w:rsidR="007C218C">
        <w:t>de la par</w:t>
      </w:r>
      <w:r w:rsidR="00C657CA">
        <w:t>t des institutions e</w:t>
      </w:r>
      <w:r w:rsidR="0045769E">
        <w:t>uropéennes depuis leur création</w:t>
      </w:r>
      <w:r w:rsidR="00C657CA">
        <w:t>; une double phobie</w:t>
      </w:r>
      <w:r w:rsidR="0045769E">
        <w:t> : celle de l’état</w:t>
      </w:r>
      <w:r w:rsidR="00C657CA">
        <w:t xml:space="preserve"> et celle du </w:t>
      </w:r>
      <w:r w:rsidR="0045769E">
        <w:t>peuple. L ‘état c’est le diable</w:t>
      </w:r>
      <w:r w:rsidR="00C657CA">
        <w:t xml:space="preserve"> et il faut refuser au peuple le principe de votation sur les grands </w:t>
      </w:r>
      <w:r w:rsidR="00B3690B">
        <w:t xml:space="preserve">problèmes, comme ce fut le cas en Grèce. </w:t>
      </w:r>
    </w:p>
    <w:p w14:paraId="574B99DD" w14:textId="77777777" w:rsidR="00B3690B" w:rsidRDefault="00B3690B" w:rsidP="00A46729">
      <w:pPr>
        <w:jc w:val="both"/>
      </w:pPr>
    </w:p>
    <w:p w14:paraId="0A5A9692" w14:textId="4289EDBE" w:rsidR="00B3690B" w:rsidRDefault="00B3690B" w:rsidP="00A46729">
      <w:pPr>
        <w:jc w:val="both"/>
      </w:pPr>
      <w:r>
        <w:t>Concernant l ‘Europe</w:t>
      </w:r>
      <w:r w:rsidR="0045769E">
        <w:t>,</w:t>
      </w:r>
      <w:r>
        <w:t xml:space="preserve"> il y a un chapitre en particulier qui est intéressant,</w:t>
      </w:r>
      <w:r w:rsidR="009246A1">
        <w:t xml:space="preserve"> </w:t>
      </w:r>
      <w:r>
        <w:t xml:space="preserve">celui des </w:t>
      </w:r>
      <w:r w:rsidRPr="00EE0B2B">
        <w:rPr>
          <w:b/>
        </w:rPr>
        <w:t>Valeurs européennes </w:t>
      </w:r>
      <w:r>
        <w:t>:</w:t>
      </w:r>
      <w:r w:rsidR="008364D1">
        <w:t xml:space="preserve"> </w:t>
      </w:r>
      <w:r>
        <w:t xml:space="preserve">L’article II du traité de Lisbonne a dressé une liste </w:t>
      </w:r>
      <w:r w:rsidR="009246A1">
        <w:t>de valeurs dans le courant d’une véritable logorrhée juridique, une énumération sans hiérarchie, où la troisième place</w:t>
      </w:r>
      <w:r w:rsidR="00DF1F46">
        <w:t xml:space="preserve"> est octroyée à la démocratie : la dignité humaine, la liberté</w:t>
      </w:r>
      <w:r w:rsidR="0045769E">
        <w:t>,</w:t>
      </w:r>
      <w:r w:rsidR="00DF1F46">
        <w:t xml:space="preserve"> la </w:t>
      </w:r>
      <w:r w:rsidR="008364D1">
        <w:t>démocratie, l’égalité, l</w:t>
      </w:r>
      <w:r w:rsidR="00DF1F46">
        <w:t xml:space="preserve"> ‘</w:t>
      </w:r>
      <w:r w:rsidR="00EE0B2B">
        <w:t>état de droit, le respect de l’</w:t>
      </w:r>
      <w:r w:rsidR="00907F5C">
        <w:t>homme</w:t>
      </w:r>
      <w:r w:rsidR="0045769E">
        <w:t>, sont présenté</w:t>
      </w:r>
      <w:r w:rsidR="00DF1F46">
        <w:t xml:space="preserve">s comme un catalogue sans définition précise </w:t>
      </w:r>
      <w:r w:rsidR="000D6006">
        <w:t xml:space="preserve">. </w:t>
      </w:r>
    </w:p>
    <w:p w14:paraId="75E104A9" w14:textId="77777777" w:rsidR="008364D1" w:rsidRDefault="008364D1" w:rsidP="00A46729">
      <w:pPr>
        <w:jc w:val="both"/>
      </w:pPr>
    </w:p>
    <w:p w14:paraId="4479D37F" w14:textId="03D96C40" w:rsidR="00EE0B2B" w:rsidRDefault="008364D1" w:rsidP="00A46729">
      <w:pPr>
        <w:jc w:val="both"/>
      </w:pPr>
      <w:r w:rsidRPr="00EE0B2B">
        <w:rPr>
          <w:b/>
        </w:rPr>
        <w:t>L ‘exécutif</w:t>
      </w:r>
      <w:r>
        <w:t xml:space="preserve"> est détenu pas des « commissaires »</w:t>
      </w:r>
      <w:r w:rsidR="0045769E">
        <w:t>,</w:t>
      </w:r>
      <w:r>
        <w:t xml:space="preserve"> non issus d’élections</w:t>
      </w:r>
      <w:r w:rsidR="0045769E">
        <w:t>,</w:t>
      </w:r>
      <w:r w:rsidR="00EE0B2B">
        <w:t xml:space="preserve"> qui prennent les décisions ;</w:t>
      </w:r>
      <w:r>
        <w:t xml:space="preserve"> et </w:t>
      </w:r>
      <w:r w:rsidR="00EE0B2B">
        <w:t xml:space="preserve">le </w:t>
      </w:r>
      <w:r w:rsidR="00EE0B2B" w:rsidRPr="00EE0B2B">
        <w:rPr>
          <w:b/>
        </w:rPr>
        <w:t>législatif</w:t>
      </w:r>
      <w:r w:rsidR="0045769E">
        <w:t>, très éloigné de ses électeurs</w:t>
      </w:r>
      <w:r w:rsidR="00EE0B2B">
        <w:t xml:space="preserve"> comme le prouve l’abstention  au </w:t>
      </w:r>
      <w:r w:rsidR="0045769E">
        <w:t>moment des élections législatives, est aux mains de l</w:t>
      </w:r>
      <w:r w:rsidR="00EE0B2B">
        <w:t>obbies, comme dernièrement encore la prise en considération du rapport Monsanto (une centaine de pages) pour la maintenance du glyphosate .</w:t>
      </w:r>
    </w:p>
    <w:p w14:paraId="72FB6834" w14:textId="77777777" w:rsidR="000D6006" w:rsidRDefault="000D6006" w:rsidP="00A46729">
      <w:pPr>
        <w:jc w:val="both"/>
      </w:pPr>
    </w:p>
    <w:p w14:paraId="31D97F2A" w14:textId="5DB2B62F" w:rsidR="000D6006" w:rsidRDefault="000D6006" w:rsidP="00A46729">
      <w:pPr>
        <w:jc w:val="both"/>
      </w:pPr>
      <w:r>
        <w:t>Dans son article III</w:t>
      </w:r>
      <w:r w:rsidR="0045769E">
        <w:t>,</w:t>
      </w:r>
      <w:r>
        <w:t xml:space="preserve"> l ‘Europe se fixe comme</w:t>
      </w:r>
      <w:r w:rsidR="00EE0B2B">
        <w:t xml:space="preserve"> très vague </w:t>
      </w:r>
      <w:r>
        <w:t xml:space="preserve"> objectif  « </w:t>
      </w:r>
      <w:r w:rsidRPr="000D6006">
        <w:rPr>
          <w:i/>
        </w:rPr>
        <w:t>le bonheur du monde par des moyens appropriés »</w:t>
      </w:r>
      <w:r w:rsidR="006929CF">
        <w:rPr>
          <w:i/>
        </w:rPr>
        <w:t xml:space="preserve"> </w:t>
      </w:r>
      <w:r w:rsidRPr="000D6006">
        <w:t>mais</w:t>
      </w:r>
      <w:r w:rsidR="0045769E">
        <w:t>, soit les procédures so</w:t>
      </w:r>
      <w:r w:rsidRPr="000D6006">
        <w:t>nt</w:t>
      </w:r>
      <w:r>
        <w:rPr>
          <w:i/>
        </w:rPr>
        <w:t xml:space="preserve"> </w:t>
      </w:r>
      <w:r w:rsidRPr="000D6006">
        <w:t>très embrou</w:t>
      </w:r>
      <w:r w:rsidR="0045769E">
        <w:t>illées et de fait inapplicables</w:t>
      </w:r>
      <w:r w:rsidRPr="000D6006">
        <w:t xml:space="preserve"> </w:t>
      </w:r>
      <w:r w:rsidR="0045769E">
        <w:t>(</w:t>
      </w:r>
      <w:r>
        <w:t>au dire même des juristes</w:t>
      </w:r>
      <w:r w:rsidR="0045769E">
        <w:t>)</w:t>
      </w:r>
      <w:r>
        <w:t>,</w:t>
      </w:r>
      <w:r w:rsidR="0045769E">
        <w:t xml:space="preserve"> soit</w:t>
      </w:r>
      <w:r w:rsidR="00D2643A">
        <w:t xml:space="preserve"> ce qui ressemblerait à des possibilités de contrôle ou d’intervention du peuple ou des peuples comme le recours à un referendu</w:t>
      </w:r>
      <w:r w:rsidR="0045769E">
        <w:t xml:space="preserve">m est techniquement impossible. </w:t>
      </w:r>
      <w:r w:rsidR="00D2643A">
        <w:t>C ‘est la cour de Karlsruhe qui éventuellement détient un droit de recours de nos droits constitutionnels. C</w:t>
      </w:r>
      <w:r w:rsidR="0045769E">
        <w:t>e droit n’a jamais été utilisé</w:t>
      </w:r>
      <w:r w:rsidR="006929CF">
        <w:t xml:space="preserve">, </w:t>
      </w:r>
      <w:r w:rsidR="00D2643A">
        <w:t>pas plus que l’article 48 permettant de réd</w:t>
      </w:r>
      <w:r w:rsidR="006929CF">
        <w:t>uir</w:t>
      </w:r>
      <w:r w:rsidR="008364D1">
        <w:t>e les compétences de l’union</w:t>
      </w:r>
      <w:r w:rsidR="00D2643A">
        <w:t xml:space="preserve">. Il y a bien le fameux article 50  </w:t>
      </w:r>
      <w:r w:rsidR="0045769E">
        <w:t>utilisé par la Grande-Bretagne,</w:t>
      </w:r>
      <w:r w:rsidR="008364D1">
        <w:t xml:space="preserve"> mais au prix d</w:t>
      </w:r>
      <w:r w:rsidR="0045769E">
        <w:t>e quelles nouvelles difficultés !</w:t>
      </w:r>
      <w:r w:rsidR="008364D1">
        <w:t xml:space="preserve"> </w:t>
      </w:r>
    </w:p>
    <w:p w14:paraId="19614CE5" w14:textId="77777777" w:rsidR="008364D1" w:rsidRDefault="008364D1" w:rsidP="00A46729">
      <w:pPr>
        <w:jc w:val="both"/>
      </w:pPr>
    </w:p>
    <w:p w14:paraId="44CFA1CB" w14:textId="735A3F1C" w:rsidR="008364D1" w:rsidRDefault="008364D1" w:rsidP="00A46729">
      <w:pPr>
        <w:jc w:val="both"/>
      </w:pPr>
      <w:r>
        <w:t xml:space="preserve">Pour toutes ces </w:t>
      </w:r>
      <w:r w:rsidR="0045769E">
        <w:t>raisons</w:t>
      </w:r>
      <w:r w:rsidR="002C406B">
        <w:t xml:space="preserve"> oui</w:t>
      </w:r>
      <w:r>
        <w:t xml:space="preserve">, l ‘Europe est loin d’être démocratique </w:t>
      </w:r>
      <w:r w:rsidR="006929CF">
        <w:t>…</w:t>
      </w:r>
    </w:p>
    <w:p w14:paraId="7D980868" w14:textId="668F0CDC" w:rsidR="006929CF" w:rsidRDefault="006929CF" w:rsidP="00A46729">
      <w:pPr>
        <w:jc w:val="both"/>
      </w:pPr>
      <w:r>
        <w:t>En fait s’il est sain d</w:t>
      </w:r>
      <w:r w:rsidR="00691A96">
        <w:t>e se poser les questions sur l’</w:t>
      </w:r>
      <w:r>
        <w:t>Europe, la réponse à ces questions</w:t>
      </w:r>
    </w:p>
    <w:p w14:paraId="15C01EBF" w14:textId="304A5F74" w:rsidR="006929CF" w:rsidRDefault="006929CF" w:rsidP="00A46729">
      <w:pPr>
        <w:jc w:val="both"/>
      </w:pPr>
      <w:r>
        <w:t>est</w:t>
      </w:r>
      <w:r w:rsidR="00691A96">
        <w:t xml:space="preserve"> </w:t>
      </w:r>
      <w:r>
        <w:t xml:space="preserve"> bien celle d’ avoir la </w:t>
      </w:r>
      <w:r w:rsidRPr="006929CF">
        <w:rPr>
          <w:b/>
        </w:rPr>
        <w:t>volonté de  s’y intéresser</w:t>
      </w:r>
      <w:r>
        <w:t>. En France, il fa</w:t>
      </w:r>
      <w:r w:rsidR="002C406B">
        <w:t>udrait qu’on le veuille d’abord</w:t>
      </w:r>
      <w:r>
        <w:t xml:space="preserve"> </w:t>
      </w:r>
      <w:r w:rsidR="00691A96">
        <w:t>et ensuite chercher les moyens d’appliquer ce que l’on souhaite.</w:t>
      </w:r>
    </w:p>
    <w:p w14:paraId="75F7FFFD" w14:textId="77777777" w:rsidR="00691A96" w:rsidRDefault="00691A96" w:rsidP="00A46729">
      <w:pPr>
        <w:jc w:val="both"/>
      </w:pPr>
    </w:p>
    <w:p w14:paraId="462487F1" w14:textId="3B3BF848" w:rsidR="00691A96" w:rsidRDefault="00691A96" w:rsidP="00A46729">
      <w:pPr>
        <w:jc w:val="both"/>
      </w:pPr>
      <w:r>
        <w:t>Cette volonté semble fortement manquer dans nos régions : l’intercomm</w:t>
      </w:r>
      <w:r w:rsidR="002C406B">
        <w:t>unalité regroupant les communes et</w:t>
      </w:r>
      <w:r>
        <w:t xml:space="preserve"> réduisant l</w:t>
      </w:r>
      <w:r w:rsidR="002C406B">
        <w:t>es compétences des maires, possède</w:t>
      </w:r>
      <w:r>
        <w:t xml:space="preserve"> des rouages aussi compliqués que ceux de l’Europe </w:t>
      </w:r>
      <w:r w:rsidR="002C406B">
        <w:t xml:space="preserve">et </w:t>
      </w:r>
      <w:r>
        <w:t xml:space="preserve">éloigne encore plus ce qui faisait le </w:t>
      </w:r>
      <w:r w:rsidR="007D19CC">
        <w:t>fondement même de la République</w:t>
      </w:r>
      <w:r>
        <w:t>, à savoir les 36</w:t>
      </w:r>
      <w:r w:rsidR="002C406B">
        <w:t xml:space="preserve"> </w:t>
      </w:r>
      <w:r>
        <w:t xml:space="preserve">OOO communes où les électeurs étaient proches de leurs maires. </w:t>
      </w:r>
      <w:r w:rsidR="007D19CC">
        <w:t xml:space="preserve">Même quand on fait connaître des dispositions légales pour faciliter une participation citoyenne, cela n’intéresse personne. </w:t>
      </w:r>
    </w:p>
    <w:p w14:paraId="38D070C1" w14:textId="77777777" w:rsidR="00691A96" w:rsidRDefault="00691A96" w:rsidP="00A46729">
      <w:pPr>
        <w:jc w:val="both"/>
      </w:pPr>
    </w:p>
    <w:p w14:paraId="2F827AE6" w14:textId="4279F638" w:rsidR="00691A96" w:rsidRDefault="00691A96" w:rsidP="00A46729">
      <w:pPr>
        <w:jc w:val="both"/>
      </w:pPr>
      <w:r>
        <w:t>Que le monde évolue, change à vue d’œil</w:t>
      </w:r>
      <w:r w:rsidR="002C406B">
        <w:t>,</w:t>
      </w:r>
      <w:r>
        <w:t xml:space="preserve"> pourquoi pas ? Mais rien ne sert de faire semblant d’être toujours au se</w:t>
      </w:r>
      <w:r w:rsidR="007D19CC">
        <w:t>in d’une démocratie souver</w:t>
      </w:r>
      <w:r w:rsidR="00F71A9E">
        <w:t>aine et d’utiliser c</w:t>
      </w:r>
      <w:r w:rsidR="007D19CC">
        <w:t xml:space="preserve">es mots pour le faire croire. </w:t>
      </w:r>
      <w:r w:rsidR="00F71A9E">
        <w:t>Personnellement, je</w:t>
      </w:r>
      <w:r w:rsidR="007D19CC">
        <w:t xml:space="preserve"> crois que nou</w:t>
      </w:r>
      <w:r w:rsidR="00496156">
        <w:t>s sommes dans un monde Orwel</w:t>
      </w:r>
      <w:r w:rsidR="002C406B">
        <w:t>l</w:t>
      </w:r>
      <w:r w:rsidR="00496156">
        <w:t>ien, dominé par l’</w:t>
      </w:r>
      <w:r w:rsidR="00496156">
        <w:rPr>
          <w:i/>
        </w:rPr>
        <w:t>U</w:t>
      </w:r>
      <w:r w:rsidR="00496156" w:rsidRPr="00496156">
        <w:rPr>
          <w:i/>
        </w:rPr>
        <w:t xml:space="preserve">bris </w:t>
      </w:r>
      <w:r w:rsidR="00496156">
        <w:t xml:space="preserve">de la finance et une  technologie </w:t>
      </w:r>
      <w:r w:rsidR="007D19CC">
        <w:t xml:space="preserve"> </w:t>
      </w:r>
      <w:r w:rsidR="00496156">
        <w:t xml:space="preserve">galopante sans garde fous. </w:t>
      </w:r>
    </w:p>
    <w:p w14:paraId="5DDB357A" w14:textId="62F02F3B" w:rsidR="007D19CC" w:rsidRDefault="00496156" w:rsidP="00A46729">
      <w:pPr>
        <w:jc w:val="both"/>
      </w:pPr>
      <w:r>
        <w:t>Quel</w:t>
      </w:r>
      <w:r w:rsidR="00F71A9E">
        <w:t xml:space="preserve">les </w:t>
      </w:r>
      <w:r>
        <w:t>que soi</w:t>
      </w:r>
      <w:r w:rsidR="00F71A9E">
        <w:t>ent</w:t>
      </w:r>
      <w:r w:rsidR="002C406B">
        <w:t xml:space="preserve">  les solutions</w:t>
      </w:r>
      <w:r>
        <w:t xml:space="preserve"> que </w:t>
      </w:r>
      <w:r w:rsidR="002C406B">
        <w:t>les gens choisiront</w:t>
      </w:r>
      <w:r>
        <w:t xml:space="preserve"> pour peu que l’on  leur réinvente le droit de participer, collaborer</w:t>
      </w:r>
      <w:r w:rsidR="00F71A9E">
        <w:t>, être partie prenante</w:t>
      </w:r>
      <w:r w:rsidR="002C406B">
        <w:t>,</w:t>
      </w:r>
      <w:bookmarkStart w:id="0" w:name="_GoBack"/>
      <w:bookmarkEnd w:id="0"/>
      <w:r>
        <w:t xml:space="preserve"> j</w:t>
      </w:r>
      <w:r w:rsidR="007D19CC">
        <w:t xml:space="preserve">e serai toujours un farouche partisan du </w:t>
      </w:r>
      <w:r>
        <w:t xml:space="preserve"> principe d’un </w:t>
      </w:r>
      <w:r w:rsidR="007D19CC">
        <w:t>débat</w:t>
      </w:r>
      <w:r w:rsidR="00F71A9E">
        <w:t xml:space="preserve"> au sein d’un peuple souverain. </w:t>
      </w:r>
    </w:p>
    <w:p w14:paraId="4B165975" w14:textId="77777777" w:rsidR="007D19CC" w:rsidRDefault="007D19CC" w:rsidP="00A46729">
      <w:pPr>
        <w:jc w:val="both"/>
      </w:pPr>
    </w:p>
    <w:p w14:paraId="3372C308" w14:textId="29C3A31B" w:rsidR="007D19CC" w:rsidRPr="000D6006" w:rsidRDefault="007D19CC" w:rsidP="00A46729">
      <w:pPr>
        <w:jc w:val="both"/>
      </w:pPr>
      <w:r>
        <w:t xml:space="preserve">                                                                                         René polin </w:t>
      </w:r>
    </w:p>
    <w:sectPr w:rsidR="007D19CC" w:rsidRPr="000D6006" w:rsidSect="00786923">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F0C72" w14:textId="77777777" w:rsidR="0045769E" w:rsidRDefault="0045769E" w:rsidP="001C4A0F">
      <w:r>
        <w:separator/>
      </w:r>
    </w:p>
  </w:endnote>
  <w:endnote w:type="continuationSeparator" w:id="0">
    <w:p w14:paraId="4BC489F2" w14:textId="77777777" w:rsidR="0045769E" w:rsidRDefault="0045769E" w:rsidP="001C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184DA" w14:textId="77777777" w:rsidR="0045769E" w:rsidRDefault="0045769E" w:rsidP="009B4AF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9724C73" w14:textId="77777777" w:rsidR="0045769E" w:rsidRDefault="0045769E" w:rsidP="001C4A0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01CFF" w14:textId="77777777" w:rsidR="0045769E" w:rsidRDefault="0045769E" w:rsidP="009B4AF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C406B">
      <w:rPr>
        <w:rStyle w:val="Numrodepage"/>
        <w:noProof/>
      </w:rPr>
      <w:t>1</w:t>
    </w:r>
    <w:r>
      <w:rPr>
        <w:rStyle w:val="Numrodepage"/>
      </w:rPr>
      <w:fldChar w:fldCharType="end"/>
    </w:r>
  </w:p>
  <w:p w14:paraId="08053822" w14:textId="77777777" w:rsidR="0045769E" w:rsidRDefault="0045769E" w:rsidP="001C4A0F">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0C575" w14:textId="77777777" w:rsidR="0045769E" w:rsidRDefault="0045769E" w:rsidP="001C4A0F">
      <w:r>
        <w:separator/>
      </w:r>
    </w:p>
  </w:footnote>
  <w:footnote w:type="continuationSeparator" w:id="0">
    <w:p w14:paraId="5E21D160" w14:textId="77777777" w:rsidR="0045769E" w:rsidRDefault="0045769E" w:rsidP="001C4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83"/>
    <w:rsid w:val="00001305"/>
    <w:rsid w:val="0004291F"/>
    <w:rsid w:val="00064A19"/>
    <w:rsid w:val="00090DAD"/>
    <w:rsid w:val="000943F6"/>
    <w:rsid w:val="000D6006"/>
    <w:rsid w:val="00164C1A"/>
    <w:rsid w:val="00165D02"/>
    <w:rsid w:val="00187D66"/>
    <w:rsid w:val="001C4A0F"/>
    <w:rsid w:val="001E5B59"/>
    <w:rsid w:val="0022165E"/>
    <w:rsid w:val="00235B50"/>
    <w:rsid w:val="00246943"/>
    <w:rsid w:val="002B1DFD"/>
    <w:rsid w:val="002C1384"/>
    <w:rsid w:val="002C406B"/>
    <w:rsid w:val="002D39D3"/>
    <w:rsid w:val="002F20C8"/>
    <w:rsid w:val="0030644F"/>
    <w:rsid w:val="003E5873"/>
    <w:rsid w:val="004364D1"/>
    <w:rsid w:val="0045146D"/>
    <w:rsid w:val="0045769E"/>
    <w:rsid w:val="00496156"/>
    <w:rsid w:val="004D1337"/>
    <w:rsid w:val="004E03FE"/>
    <w:rsid w:val="00554604"/>
    <w:rsid w:val="00572418"/>
    <w:rsid w:val="00587B3F"/>
    <w:rsid w:val="00597143"/>
    <w:rsid w:val="005C3194"/>
    <w:rsid w:val="005F5C5A"/>
    <w:rsid w:val="006541BE"/>
    <w:rsid w:val="00661546"/>
    <w:rsid w:val="00676C9D"/>
    <w:rsid w:val="00691A96"/>
    <w:rsid w:val="00692471"/>
    <w:rsid w:val="006929CF"/>
    <w:rsid w:val="006A1074"/>
    <w:rsid w:val="006D4E87"/>
    <w:rsid w:val="007160C3"/>
    <w:rsid w:val="00727162"/>
    <w:rsid w:val="007512C7"/>
    <w:rsid w:val="00786923"/>
    <w:rsid w:val="007A5A04"/>
    <w:rsid w:val="007C218C"/>
    <w:rsid w:val="007C557A"/>
    <w:rsid w:val="007D19CC"/>
    <w:rsid w:val="007D66D4"/>
    <w:rsid w:val="007D7810"/>
    <w:rsid w:val="008364D1"/>
    <w:rsid w:val="00847AE5"/>
    <w:rsid w:val="00887F6B"/>
    <w:rsid w:val="008B3F7E"/>
    <w:rsid w:val="00907F5C"/>
    <w:rsid w:val="00917240"/>
    <w:rsid w:val="009246A1"/>
    <w:rsid w:val="009B4AFF"/>
    <w:rsid w:val="009B70BC"/>
    <w:rsid w:val="009C5258"/>
    <w:rsid w:val="009E243E"/>
    <w:rsid w:val="00A04226"/>
    <w:rsid w:val="00A13A4B"/>
    <w:rsid w:val="00A271E4"/>
    <w:rsid w:val="00A46729"/>
    <w:rsid w:val="00A8318D"/>
    <w:rsid w:val="00A85A56"/>
    <w:rsid w:val="00AB37DA"/>
    <w:rsid w:val="00AE1E31"/>
    <w:rsid w:val="00B0218D"/>
    <w:rsid w:val="00B060AB"/>
    <w:rsid w:val="00B3690B"/>
    <w:rsid w:val="00B72370"/>
    <w:rsid w:val="00BF6FB5"/>
    <w:rsid w:val="00C07A3F"/>
    <w:rsid w:val="00C249C8"/>
    <w:rsid w:val="00C4769D"/>
    <w:rsid w:val="00C657CA"/>
    <w:rsid w:val="00CB1F69"/>
    <w:rsid w:val="00CD7392"/>
    <w:rsid w:val="00D216D2"/>
    <w:rsid w:val="00D2643A"/>
    <w:rsid w:val="00D74883"/>
    <w:rsid w:val="00DC0E68"/>
    <w:rsid w:val="00DD42CC"/>
    <w:rsid w:val="00DF1F46"/>
    <w:rsid w:val="00E418FA"/>
    <w:rsid w:val="00E829A7"/>
    <w:rsid w:val="00E929BA"/>
    <w:rsid w:val="00EA584D"/>
    <w:rsid w:val="00EE0B2B"/>
    <w:rsid w:val="00F20AD4"/>
    <w:rsid w:val="00F71A9E"/>
    <w:rsid w:val="00FA3212"/>
    <w:rsid w:val="00FB39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BEF8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C4A0F"/>
    <w:pPr>
      <w:tabs>
        <w:tab w:val="center" w:pos="4536"/>
        <w:tab w:val="right" w:pos="9072"/>
      </w:tabs>
    </w:pPr>
  </w:style>
  <w:style w:type="character" w:customStyle="1" w:styleId="PieddepageCar">
    <w:name w:val="Pied de page Car"/>
    <w:basedOn w:val="Policepardfaut"/>
    <w:link w:val="Pieddepage"/>
    <w:uiPriority w:val="99"/>
    <w:rsid w:val="001C4A0F"/>
    <w:rPr>
      <w:lang w:val="fr-FR"/>
    </w:rPr>
  </w:style>
  <w:style w:type="character" w:styleId="Numrodepage">
    <w:name w:val="page number"/>
    <w:basedOn w:val="Policepardfaut"/>
    <w:uiPriority w:val="99"/>
    <w:semiHidden/>
    <w:unhideWhenUsed/>
    <w:rsid w:val="001C4A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C4A0F"/>
    <w:pPr>
      <w:tabs>
        <w:tab w:val="center" w:pos="4536"/>
        <w:tab w:val="right" w:pos="9072"/>
      </w:tabs>
    </w:pPr>
  </w:style>
  <w:style w:type="character" w:customStyle="1" w:styleId="PieddepageCar">
    <w:name w:val="Pied de page Car"/>
    <w:basedOn w:val="Policepardfaut"/>
    <w:link w:val="Pieddepage"/>
    <w:uiPriority w:val="99"/>
    <w:rsid w:val="001C4A0F"/>
    <w:rPr>
      <w:lang w:val="fr-FR"/>
    </w:rPr>
  </w:style>
  <w:style w:type="character" w:styleId="Numrodepage">
    <w:name w:val="page number"/>
    <w:basedOn w:val="Policepardfaut"/>
    <w:uiPriority w:val="99"/>
    <w:semiHidden/>
    <w:unhideWhenUsed/>
    <w:rsid w:val="001C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2116</Words>
  <Characters>11638</Characters>
  <Application>Microsoft Macintosh Word</Application>
  <DocSecurity>0</DocSecurity>
  <Lines>96</Lines>
  <Paragraphs>27</Paragraphs>
  <ScaleCrop>false</ScaleCrop>
  <Company/>
  <LinksUpToDate>false</LinksUpToDate>
  <CharactersWithSpaces>13727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polin</dc:creator>
  <cp:keywords/>
  <dc:description/>
  <cp:lastModifiedBy>michele polin</cp:lastModifiedBy>
  <cp:revision>4</cp:revision>
  <cp:lastPrinted>2018-02-20T10:19:00Z</cp:lastPrinted>
  <dcterms:created xsi:type="dcterms:W3CDTF">2018-02-20T10:19:00Z</dcterms:created>
  <dcterms:modified xsi:type="dcterms:W3CDTF">2018-02-21T08:54:00Z</dcterms:modified>
</cp:coreProperties>
</file>